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83578" w14:textId="5E65605F" w:rsidR="00A33846" w:rsidRPr="00602975" w:rsidRDefault="00130444" w:rsidP="00130444">
      <w:pPr>
        <w:jc w:val="center"/>
        <w:rPr>
          <w:b/>
          <w:bCs/>
          <w:sz w:val="28"/>
          <w:szCs w:val="28"/>
        </w:rPr>
      </w:pPr>
      <w:r w:rsidRPr="00602975">
        <w:rPr>
          <w:b/>
          <w:bCs/>
          <w:sz w:val="28"/>
          <w:szCs w:val="28"/>
        </w:rPr>
        <w:t>Tourism Investment Opportunity</w:t>
      </w:r>
    </w:p>
    <w:p w14:paraId="722EF54D" w14:textId="06C13E1E" w:rsidR="00130444" w:rsidRPr="00602975" w:rsidRDefault="00130444" w:rsidP="00130444">
      <w:pPr>
        <w:jc w:val="center"/>
        <w:rPr>
          <w:b/>
          <w:bCs/>
          <w:sz w:val="28"/>
          <w:szCs w:val="28"/>
        </w:rPr>
      </w:pPr>
      <w:r w:rsidRPr="00602975">
        <w:rPr>
          <w:b/>
          <w:bCs/>
          <w:sz w:val="28"/>
          <w:szCs w:val="28"/>
        </w:rPr>
        <w:t>Student Center – Murchison Community Conservancy</w:t>
      </w:r>
    </w:p>
    <w:p w14:paraId="2EDFDFE1" w14:textId="69B493EF" w:rsidR="00130444" w:rsidRPr="00602975" w:rsidRDefault="00130444" w:rsidP="00130444">
      <w:pPr>
        <w:jc w:val="center"/>
        <w:rPr>
          <w:b/>
          <w:bCs/>
          <w:i/>
          <w:iCs/>
          <w:sz w:val="28"/>
          <w:szCs w:val="28"/>
        </w:rPr>
      </w:pPr>
      <w:r w:rsidRPr="00602975">
        <w:rPr>
          <w:b/>
          <w:bCs/>
          <w:i/>
          <w:iCs/>
          <w:sz w:val="28"/>
          <w:szCs w:val="28"/>
        </w:rPr>
        <w:t>Investment Prospectus</w:t>
      </w:r>
    </w:p>
    <w:p w14:paraId="4F9C3794" w14:textId="1A7903F7" w:rsidR="009A0180" w:rsidRDefault="009A0180" w:rsidP="00130444">
      <w:pPr>
        <w:jc w:val="center"/>
        <w:rPr>
          <w:b/>
          <w:bCs/>
          <w:i/>
          <w:iCs/>
        </w:rPr>
      </w:pPr>
      <w:r>
        <w:rPr>
          <w:noProof/>
        </w:rPr>
        <w:drawing>
          <wp:inline distT="0" distB="0" distL="0" distR="0" wp14:anchorId="772CE183" wp14:editId="2AF4F2C1">
            <wp:extent cx="2844800" cy="2108200"/>
            <wp:effectExtent l="0" t="0" r="0" b="6350"/>
            <wp:docPr id="1" name="eb346546-0c14-4d86-b93e-e483ab1967b4" descr="Image"/>
            <wp:cNvGraphicFramePr/>
            <a:graphic xmlns:a="http://schemas.openxmlformats.org/drawingml/2006/main">
              <a:graphicData uri="http://schemas.openxmlformats.org/drawingml/2006/picture">
                <pic:pic xmlns:pic="http://schemas.openxmlformats.org/drawingml/2006/picture">
                  <pic:nvPicPr>
                    <pic:cNvPr id="1" name="eb346546-0c14-4d86-b93e-e483ab1967b4" descr="Imag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800" cy="2108200"/>
                    </a:xfrm>
                    <a:prstGeom prst="rect">
                      <a:avLst/>
                    </a:prstGeom>
                    <a:noFill/>
                    <a:ln>
                      <a:noFill/>
                    </a:ln>
                  </pic:spPr>
                </pic:pic>
              </a:graphicData>
            </a:graphic>
          </wp:inline>
        </w:drawing>
      </w:r>
    </w:p>
    <w:p w14:paraId="559EFD6D" w14:textId="2F99DA92" w:rsidR="00F10F09" w:rsidRPr="00130444" w:rsidRDefault="00F10F09" w:rsidP="00130444">
      <w:pPr>
        <w:jc w:val="center"/>
        <w:rPr>
          <w:b/>
          <w:bCs/>
          <w:i/>
          <w:iCs/>
        </w:rPr>
      </w:pPr>
      <w:r w:rsidRPr="00B3182A">
        <w:rPr>
          <w:noProof/>
        </w:rPr>
        <w:drawing>
          <wp:anchor distT="0" distB="0" distL="114300" distR="114300" simplePos="0" relativeHeight="251659264" behindDoc="1" locked="0" layoutInCell="1" allowOverlap="1" wp14:anchorId="2840C77F" wp14:editId="3C62E396">
            <wp:simplePos x="0" y="0"/>
            <wp:positionH relativeFrom="margin">
              <wp:align>center</wp:align>
            </wp:positionH>
            <wp:positionV relativeFrom="paragraph">
              <wp:posOffset>125730</wp:posOffset>
            </wp:positionV>
            <wp:extent cx="1536700" cy="955353"/>
            <wp:effectExtent l="0" t="0" r="6350" b="0"/>
            <wp:wrapNone/>
            <wp:docPr id="5" name="Picture 4">
              <a:extLst xmlns:a="http://schemas.openxmlformats.org/drawingml/2006/main">
                <a:ext uri="{FF2B5EF4-FFF2-40B4-BE49-F238E27FC236}">
                  <a16:creationId xmlns:a16="http://schemas.microsoft.com/office/drawing/2014/main" id="{AD11B7B6-7419-4E18-A05D-AB6D057E2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11B7B6-7419-4E18-A05D-AB6D057E24A0}"/>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536700" cy="955353"/>
                    </a:xfrm>
                    <a:prstGeom prst="rect">
                      <a:avLst/>
                    </a:prstGeom>
                  </pic:spPr>
                </pic:pic>
              </a:graphicData>
            </a:graphic>
            <wp14:sizeRelH relativeFrom="margin">
              <wp14:pctWidth>0</wp14:pctWidth>
            </wp14:sizeRelH>
            <wp14:sizeRelV relativeFrom="margin">
              <wp14:pctHeight>0</wp14:pctHeight>
            </wp14:sizeRelV>
          </wp:anchor>
        </w:drawing>
      </w:r>
    </w:p>
    <w:p w14:paraId="47641350" w14:textId="3D6E9313" w:rsidR="00130444" w:rsidRDefault="00130444">
      <w:pPr>
        <w:rPr>
          <w:b/>
          <w:bCs/>
          <w:i/>
          <w:iCs/>
        </w:rPr>
      </w:pPr>
    </w:p>
    <w:p w14:paraId="374ED7AB" w14:textId="66B49DA6" w:rsidR="00130444" w:rsidRDefault="00130444">
      <w:pPr>
        <w:rPr>
          <w:b/>
          <w:bCs/>
          <w:i/>
          <w:iCs/>
        </w:rPr>
      </w:pPr>
    </w:p>
    <w:p w14:paraId="3A10E40A" w14:textId="35091B57" w:rsidR="00130444" w:rsidRDefault="00130444">
      <w:pPr>
        <w:rPr>
          <w:b/>
          <w:bCs/>
          <w:i/>
          <w:iCs/>
        </w:rPr>
      </w:pPr>
    </w:p>
    <w:p w14:paraId="396AABED" w14:textId="4C527C56" w:rsidR="00130444" w:rsidRDefault="00130444">
      <w:pPr>
        <w:rPr>
          <w:b/>
          <w:bCs/>
          <w:i/>
          <w:iCs/>
        </w:rPr>
      </w:pPr>
    </w:p>
    <w:p w14:paraId="1378D5E6" w14:textId="77777777" w:rsidR="00130444" w:rsidRDefault="00130444">
      <w:pPr>
        <w:rPr>
          <w:b/>
          <w:bCs/>
          <w:i/>
          <w:iCs/>
        </w:rPr>
      </w:pPr>
    </w:p>
    <w:p w14:paraId="3E93441A" w14:textId="32A861FA" w:rsidR="00130444" w:rsidRDefault="00130444">
      <w:pPr>
        <w:rPr>
          <w:b/>
          <w:bCs/>
          <w:i/>
          <w:iCs/>
        </w:rPr>
      </w:pPr>
    </w:p>
    <w:p w14:paraId="00C38712" w14:textId="7B6AD1B1" w:rsidR="00130444" w:rsidRPr="00130444" w:rsidRDefault="00130444">
      <w:r w:rsidRPr="00130444">
        <w:t>Prepared by USAID/Biodiversity for Resilience Activity</w:t>
      </w:r>
    </w:p>
    <w:p w14:paraId="4BFB6E8F" w14:textId="29764238" w:rsidR="00130444" w:rsidRDefault="00130444">
      <w:r w:rsidRPr="00130444">
        <w:t>Contact: Juraj Ujh</w:t>
      </w:r>
      <w:r w:rsidRPr="00130444">
        <w:rPr>
          <w:rFonts w:cstheme="minorHAnsi"/>
        </w:rPr>
        <w:t>á</w:t>
      </w:r>
      <w:r w:rsidRPr="00130444">
        <w:t xml:space="preserve">zy, CFA, </w:t>
      </w:r>
      <w:hyperlink r:id="rId10" w:history="1">
        <w:r w:rsidRPr="00130444">
          <w:rPr>
            <w:rStyle w:val="Hyperlink"/>
          </w:rPr>
          <w:t>jujhazy@rti.org</w:t>
        </w:r>
      </w:hyperlink>
      <w:r w:rsidRPr="00130444">
        <w:t xml:space="preserve"> and Robert Senkung</w:t>
      </w:r>
      <w:r w:rsidR="00C65B35">
        <w:t>u</w:t>
      </w:r>
      <w:r w:rsidRPr="00130444">
        <w:t xml:space="preserve">, </w:t>
      </w:r>
      <w:hyperlink r:id="rId11" w:history="1">
        <w:r w:rsidRPr="00130444">
          <w:rPr>
            <w:rStyle w:val="Hyperlink"/>
          </w:rPr>
          <w:t>rsenkungu@awf.org</w:t>
        </w:r>
      </w:hyperlink>
      <w:r w:rsidRPr="00130444">
        <w:t xml:space="preserve"> </w:t>
      </w:r>
    </w:p>
    <w:p w14:paraId="64D2AAAA" w14:textId="00EA23B0" w:rsidR="00130444" w:rsidRDefault="00130444"/>
    <w:p w14:paraId="3167C7F1" w14:textId="756E3A72" w:rsidR="00130444" w:rsidRDefault="00130444"/>
    <w:p w14:paraId="20C52136" w14:textId="1CBFF0A4" w:rsidR="003F2748" w:rsidRDefault="003F2748">
      <w:r>
        <w:br w:type="page"/>
      </w:r>
    </w:p>
    <w:p w14:paraId="0A7F8BAA" w14:textId="32A70825" w:rsidR="00130444" w:rsidRDefault="003F2748" w:rsidP="00F420C3">
      <w:pPr>
        <w:pStyle w:val="Heading1"/>
        <w:jc w:val="both"/>
      </w:pPr>
      <w:r>
        <w:lastRenderedPageBreak/>
        <w:t>Opportunity</w:t>
      </w:r>
    </w:p>
    <w:p w14:paraId="4CF04497" w14:textId="0E2A7B35" w:rsidR="003F2748" w:rsidRDefault="00877330" w:rsidP="00F420C3">
      <w:pPr>
        <w:jc w:val="both"/>
      </w:pPr>
      <w:r>
        <w:t xml:space="preserve">Murchison Community Conservancy (MCC) is seeking a private sector partner to manage and operate the </w:t>
      </w:r>
      <w:r w:rsidR="002F08E2">
        <w:t xml:space="preserve">existing </w:t>
      </w:r>
      <w:r>
        <w:t xml:space="preserve">Student Center (“Center” or “Facility”) </w:t>
      </w:r>
      <w:r w:rsidR="002F08E2">
        <w:t xml:space="preserve">north of Murchison Falls </w:t>
      </w:r>
      <w:r w:rsidR="003F2277">
        <w:t xml:space="preserve">National Park </w:t>
      </w:r>
      <w:r w:rsidR="002F08E2">
        <w:t xml:space="preserve">in </w:t>
      </w:r>
      <w:proofErr w:type="spellStart"/>
      <w:r w:rsidR="002F08E2">
        <w:t>Nwoya</w:t>
      </w:r>
      <w:proofErr w:type="spellEnd"/>
      <w:r w:rsidR="002F08E2">
        <w:t xml:space="preserve"> District.</w:t>
      </w:r>
      <w:r w:rsidR="00E2453E">
        <w:t xml:space="preserve"> The facility </w:t>
      </w:r>
      <w:r w:rsidR="00A858FC">
        <w:t xml:space="preserve">aims to serve growing Student visitation to the national park and the neighboring conservancy. The </w:t>
      </w:r>
      <w:r w:rsidR="00E2453E">
        <w:t>construction</w:t>
      </w:r>
      <w:r w:rsidR="00141AAE">
        <w:t xml:space="preserve"> of the facility</w:t>
      </w:r>
      <w:r w:rsidR="00E2453E">
        <w:t xml:space="preserve"> has been complete</w:t>
      </w:r>
      <w:r w:rsidR="00A858FC">
        <w:t>d</w:t>
      </w:r>
      <w:r w:rsidR="0028139C">
        <w:t xml:space="preserve">. </w:t>
      </w:r>
      <w:r w:rsidR="00AF34C2">
        <w:t>Now t</w:t>
      </w:r>
      <w:r w:rsidR="00A858FC">
        <w:t xml:space="preserve">he </w:t>
      </w:r>
      <w:r w:rsidR="00434A53">
        <w:t xml:space="preserve">MCC </w:t>
      </w:r>
      <w:r w:rsidR="00AF34C2">
        <w:t xml:space="preserve">is </w:t>
      </w:r>
      <w:r w:rsidR="00434A53">
        <w:t xml:space="preserve">seeking </w:t>
      </w:r>
      <w:r w:rsidR="002F08E2">
        <w:t>experienced and entrepreneurial hospitality operator to</w:t>
      </w:r>
      <w:r w:rsidR="00434A53">
        <w:t xml:space="preserve"> enter into a concession agreement</w:t>
      </w:r>
      <w:r w:rsidR="00084486">
        <w:t xml:space="preserve"> to operate the </w:t>
      </w:r>
      <w:proofErr w:type="spellStart"/>
      <w:r w:rsidR="00084486">
        <w:t>centre</w:t>
      </w:r>
      <w:proofErr w:type="spellEnd"/>
      <w:r w:rsidR="00084486">
        <w:t xml:space="preserve"> for business.</w:t>
      </w:r>
      <w:r w:rsidR="002F08E2">
        <w:t xml:space="preserve"> </w:t>
      </w:r>
    </w:p>
    <w:p w14:paraId="5499C364" w14:textId="6E35883D" w:rsidR="00764412" w:rsidRDefault="00764412" w:rsidP="00F420C3">
      <w:pPr>
        <w:pStyle w:val="Heading1"/>
        <w:jc w:val="both"/>
      </w:pPr>
      <w:r>
        <w:t>Market Background</w:t>
      </w:r>
    </w:p>
    <w:p w14:paraId="55FFF465" w14:textId="77777777" w:rsidR="00764412" w:rsidRDefault="00764412" w:rsidP="00F420C3">
      <w:pPr>
        <w:jc w:val="both"/>
      </w:pPr>
      <w:r>
        <w:t>Murchison Falls National Park is the largest protected area in Uganda, drawing significant number of both domestic and foreign visitors. The park visitation has doubled from around 50,000 visitors per year in the early 2010s to 100,000+ in 2019.</w:t>
      </w:r>
    </w:p>
    <w:p w14:paraId="574FA939" w14:textId="17BC2822" w:rsidR="00764412" w:rsidRDefault="00764412" w:rsidP="00F420C3">
      <w:pPr>
        <w:jc w:val="both"/>
      </w:pPr>
      <w:r>
        <w:t>Despite the COVID related slowdown of 2020 and 2021, the park will remain the best savannah park destination in Uganda due to its size, accessibility, variety of habitats, attractions, and wildlife species.</w:t>
      </w:r>
      <w:r w:rsidR="0011685E">
        <w:t xml:space="preserve"> It hosts </w:t>
      </w:r>
      <w:r w:rsidR="003F789F">
        <w:t xml:space="preserve">many rewarding and engaging </w:t>
      </w:r>
      <w:r w:rsidR="004F4815">
        <w:t xml:space="preserve">activities for </w:t>
      </w:r>
      <w:r w:rsidR="006E0DC1">
        <w:t xml:space="preserve">memorable </w:t>
      </w:r>
      <w:r w:rsidR="00F40349">
        <w:t>safari.</w:t>
      </w:r>
    </w:p>
    <w:p w14:paraId="113FC1F1" w14:textId="7A137822" w:rsidR="00764412" w:rsidRDefault="00764412" w:rsidP="00F420C3">
      <w:pPr>
        <w:jc w:val="both"/>
      </w:pPr>
      <w:r>
        <w:t xml:space="preserve">The park has been popular with students, whereby schools from across the country regularly visit the park. 16,000+ students visited the park in 2019, up from 6,000+ per year in the early 2010s. These trips (by bus) usually require an overnight stay in the park at UWA Student Facility at </w:t>
      </w:r>
      <w:proofErr w:type="spellStart"/>
      <w:r>
        <w:t>Paraa</w:t>
      </w:r>
      <w:proofErr w:type="spellEnd"/>
      <w:r>
        <w:t>.</w:t>
      </w:r>
    </w:p>
    <w:p w14:paraId="405F6717" w14:textId="0B562558" w:rsidR="003F2748" w:rsidRPr="00AB0CAB" w:rsidRDefault="002D2F15" w:rsidP="00F420C3">
      <w:pPr>
        <w:pStyle w:val="Heading1"/>
        <w:jc w:val="both"/>
      </w:pPr>
      <w:r>
        <w:t>Property Description</w:t>
      </w:r>
    </w:p>
    <w:p w14:paraId="10C42C09" w14:textId="161FAFA1" w:rsidR="00401A4D" w:rsidRDefault="2268C18A" w:rsidP="00F420C3">
      <w:pPr>
        <w:spacing w:line="257" w:lineRule="auto"/>
        <w:jc w:val="both"/>
        <w:rPr>
          <w:rFonts w:ascii="Calibri" w:eastAsia="Calibri" w:hAnsi="Calibri" w:cs="Calibri"/>
        </w:rPr>
      </w:pPr>
      <w:r w:rsidRPr="646A653D">
        <w:rPr>
          <w:rFonts w:ascii="Calibri" w:eastAsia="Calibri" w:hAnsi="Calibri" w:cs="Calibri"/>
        </w:rPr>
        <w:t xml:space="preserve">The Student Center is sitting on </w:t>
      </w:r>
      <w:r w:rsidR="6E9A05B7" w:rsidRPr="646A653D">
        <w:rPr>
          <w:rFonts w:ascii="Calibri" w:eastAsia="Calibri" w:hAnsi="Calibri" w:cs="Calibri"/>
        </w:rPr>
        <w:t xml:space="preserve">a </w:t>
      </w:r>
      <w:r w:rsidRPr="646A653D">
        <w:rPr>
          <w:rFonts w:ascii="Calibri" w:eastAsia="Calibri" w:hAnsi="Calibri" w:cs="Calibri"/>
        </w:rPr>
        <w:t xml:space="preserve">three-acre piece of land. </w:t>
      </w:r>
      <w:r w:rsidR="3525A748" w:rsidRPr="646A653D">
        <w:rPr>
          <w:rFonts w:ascii="Calibri" w:eastAsia="Calibri" w:hAnsi="Calibri" w:cs="Calibri"/>
        </w:rPr>
        <w:t>I</w:t>
      </w:r>
      <w:r w:rsidRPr="646A653D">
        <w:rPr>
          <w:rFonts w:ascii="Calibri" w:eastAsia="Calibri" w:hAnsi="Calibri" w:cs="Calibri"/>
        </w:rPr>
        <w:t xml:space="preserve">t </w:t>
      </w:r>
      <w:r w:rsidR="08CE8EFF" w:rsidRPr="646A653D">
        <w:rPr>
          <w:rFonts w:ascii="Calibri" w:eastAsia="Calibri" w:hAnsi="Calibri" w:cs="Calibri"/>
        </w:rPr>
        <w:t xml:space="preserve">has </w:t>
      </w:r>
      <w:r w:rsidRPr="646A653D">
        <w:rPr>
          <w:rFonts w:ascii="Calibri" w:eastAsia="Calibri" w:hAnsi="Calibri" w:cs="Calibri"/>
        </w:rPr>
        <w:t xml:space="preserve">three structures – two for accommodation </w:t>
      </w:r>
      <w:r w:rsidR="00953ADE" w:rsidRPr="646A653D">
        <w:rPr>
          <w:rFonts w:ascii="Calibri" w:eastAsia="Calibri" w:hAnsi="Calibri" w:cs="Calibri"/>
        </w:rPr>
        <w:t>i.e.,</w:t>
      </w:r>
      <w:r w:rsidRPr="646A653D">
        <w:rPr>
          <w:rFonts w:ascii="Calibri" w:eastAsia="Calibri" w:hAnsi="Calibri" w:cs="Calibri"/>
        </w:rPr>
        <w:t xml:space="preserve"> the male and female sections with rest rooms, and one </w:t>
      </w:r>
      <w:r w:rsidR="34B6E759" w:rsidRPr="646A653D">
        <w:rPr>
          <w:rFonts w:ascii="Calibri" w:eastAsia="Calibri" w:hAnsi="Calibri" w:cs="Calibri"/>
        </w:rPr>
        <w:t xml:space="preserve">structure </w:t>
      </w:r>
      <w:r w:rsidR="00AB0CAB" w:rsidRPr="646A653D">
        <w:rPr>
          <w:rFonts w:ascii="Calibri" w:eastAsia="Calibri" w:hAnsi="Calibri" w:cs="Calibri"/>
        </w:rPr>
        <w:t xml:space="preserve">with </w:t>
      </w:r>
      <w:r w:rsidRPr="646A653D">
        <w:rPr>
          <w:rFonts w:ascii="Calibri" w:eastAsia="Calibri" w:hAnsi="Calibri" w:cs="Calibri"/>
        </w:rPr>
        <w:t xml:space="preserve">dining, </w:t>
      </w:r>
      <w:r w:rsidR="009557B8" w:rsidRPr="646A653D">
        <w:rPr>
          <w:rFonts w:ascii="Calibri" w:eastAsia="Calibri" w:hAnsi="Calibri" w:cs="Calibri"/>
        </w:rPr>
        <w:t>store,</w:t>
      </w:r>
      <w:r w:rsidRPr="646A653D">
        <w:rPr>
          <w:rFonts w:ascii="Calibri" w:eastAsia="Calibri" w:hAnsi="Calibri" w:cs="Calibri"/>
        </w:rPr>
        <w:t xml:space="preserve"> and office</w:t>
      </w:r>
      <w:r w:rsidR="377ADAD9" w:rsidRPr="646A653D">
        <w:rPr>
          <w:rFonts w:ascii="Calibri" w:eastAsia="Calibri" w:hAnsi="Calibri" w:cs="Calibri"/>
        </w:rPr>
        <w:t xml:space="preserve"> space</w:t>
      </w:r>
      <w:r w:rsidRPr="646A653D">
        <w:rPr>
          <w:rFonts w:ascii="Calibri" w:eastAsia="Calibri" w:hAnsi="Calibri" w:cs="Calibri"/>
        </w:rPr>
        <w:t>.  The accommodation section has three</w:t>
      </w:r>
      <w:r w:rsidR="008C0531" w:rsidRPr="646A653D">
        <w:rPr>
          <w:rFonts w:ascii="Calibri" w:eastAsia="Calibri" w:hAnsi="Calibri" w:cs="Calibri"/>
        </w:rPr>
        <w:t xml:space="preserve"> spacious</w:t>
      </w:r>
      <w:r w:rsidRPr="646A653D">
        <w:rPr>
          <w:rFonts w:ascii="Calibri" w:eastAsia="Calibri" w:hAnsi="Calibri" w:cs="Calibri"/>
        </w:rPr>
        <w:t xml:space="preserve"> rooms each</w:t>
      </w:r>
      <w:r w:rsidR="733905A3" w:rsidRPr="646A653D">
        <w:rPr>
          <w:rFonts w:ascii="Calibri" w:eastAsia="Calibri" w:hAnsi="Calibri" w:cs="Calibri"/>
        </w:rPr>
        <w:t>,</w:t>
      </w:r>
      <w:r w:rsidRPr="646A653D">
        <w:rPr>
          <w:rFonts w:ascii="Calibri" w:eastAsia="Calibri" w:hAnsi="Calibri" w:cs="Calibri"/>
        </w:rPr>
        <w:t xml:space="preserve"> totaling </w:t>
      </w:r>
      <w:r w:rsidR="00C473F0">
        <w:rPr>
          <w:rFonts w:ascii="Calibri" w:eastAsia="Calibri" w:hAnsi="Calibri" w:cs="Calibri"/>
        </w:rPr>
        <w:t xml:space="preserve">to </w:t>
      </w:r>
      <w:r w:rsidRPr="646A653D">
        <w:rPr>
          <w:rFonts w:ascii="Calibri" w:eastAsia="Calibri" w:hAnsi="Calibri" w:cs="Calibri"/>
        </w:rPr>
        <w:t xml:space="preserve">six in </w:t>
      </w:r>
      <w:r w:rsidR="00C473F0">
        <w:rPr>
          <w:rFonts w:ascii="Calibri" w:eastAsia="Calibri" w:hAnsi="Calibri" w:cs="Calibri"/>
        </w:rPr>
        <w:t>all</w:t>
      </w:r>
      <w:r w:rsidRPr="646A653D">
        <w:rPr>
          <w:rFonts w:ascii="Calibri" w:eastAsia="Calibri" w:hAnsi="Calibri" w:cs="Calibri"/>
        </w:rPr>
        <w:t xml:space="preserve">. </w:t>
      </w:r>
      <w:r w:rsidR="5875F79B" w:rsidRPr="646A653D">
        <w:rPr>
          <w:rFonts w:ascii="Calibri" w:eastAsia="Calibri" w:hAnsi="Calibri" w:cs="Calibri"/>
        </w:rPr>
        <w:t xml:space="preserve">The facility has a total </w:t>
      </w:r>
      <w:r w:rsidR="001A32B9" w:rsidRPr="646A653D">
        <w:rPr>
          <w:rFonts w:ascii="Calibri" w:eastAsia="Calibri" w:hAnsi="Calibri" w:cs="Calibri"/>
        </w:rPr>
        <w:t xml:space="preserve">estimated </w:t>
      </w:r>
      <w:r w:rsidRPr="646A653D">
        <w:rPr>
          <w:rFonts w:ascii="Calibri" w:eastAsia="Calibri" w:hAnsi="Calibri" w:cs="Calibri"/>
        </w:rPr>
        <w:t>accommodation capacity of 76 persons</w:t>
      </w:r>
      <w:r w:rsidR="1AC32277" w:rsidRPr="646A653D">
        <w:rPr>
          <w:rFonts w:ascii="Calibri" w:eastAsia="Calibri" w:hAnsi="Calibri" w:cs="Calibri"/>
        </w:rPr>
        <w:t xml:space="preserve">. </w:t>
      </w:r>
      <w:r w:rsidR="00FE113D">
        <w:rPr>
          <w:rFonts w:ascii="Calibri" w:eastAsia="Calibri" w:hAnsi="Calibri" w:cs="Calibri"/>
        </w:rPr>
        <w:t xml:space="preserve"> See the Annex 1 for photos.</w:t>
      </w:r>
    </w:p>
    <w:p w14:paraId="3E3514AB" w14:textId="77777777" w:rsidR="00FE113D" w:rsidRDefault="00FE4B84" w:rsidP="00F420C3">
      <w:pPr>
        <w:jc w:val="both"/>
        <w:rPr>
          <w:rStyle w:val="Heading2Char"/>
        </w:rPr>
      </w:pPr>
      <w:r w:rsidRPr="4685756E">
        <w:rPr>
          <w:rStyle w:val="Heading2Char"/>
        </w:rPr>
        <w:t>Ownership</w:t>
      </w:r>
    </w:p>
    <w:p w14:paraId="679FC2D4" w14:textId="3BA4D967" w:rsidR="00FE4B84" w:rsidRDefault="00F15272" w:rsidP="00F420C3">
      <w:pPr>
        <w:jc w:val="both"/>
      </w:pPr>
      <w:r>
        <w:t xml:space="preserve">Currently, the property is owned by the African Wildlife Foundation, which has led its development in the past in partnership with the Murchison Community Conservancy. </w:t>
      </w:r>
      <w:r w:rsidR="000334C3">
        <w:t xml:space="preserve">The plan is to transfer the legal ownership of the property to the MCC. </w:t>
      </w:r>
    </w:p>
    <w:p w14:paraId="11B2E15A" w14:textId="77777777" w:rsidR="00FE113D" w:rsidRDefault="00401A4D" w:rsidP="00F420C3">
      <w:pPr>
        <w:jc w:val="both"/>
        <w:rPr>
          <w:rStyle w:val="Heading2Char"/>
        </w:rPr>
      </w:pPr>
      <w:r w:rsidRPr="6194BAEE">
        <w:rPr>
          <w:rStyle w:val="Heading2Char"/>
        </w:rPr>
        <w:t>Location</w:t>
      </w:r>
    </w:p>
    <w:p w14:paraId="60649C22" w14:textId="2F8F1DE3" w:rsidR="00401A4D" w:rsidRPr="00BA6E93" w:rsidRDefault="00401A4D" w:rsidP="00F420C3">
      <w:pPr>
        <w:jc w:val="both"/>
        <w:rPr>
          <w:rFonts w:ascii="Calibri" w:eastAsia="Calibri" w:hAnsi="Calibri" w:cs="Calibri"/>
        </w:rPr>
      </w:pPr>
      <w:r>
        <w:t xml:space="preserve">The property </w:t>
      </w:r>
      <w:r w:rsidR="009557B8">
        <w:t>is in</w:t>
      </w:r>
      <w:r>
        <w:t xml:space="preserve"> </w:t>
      </w:r>
      <w:proofErr w:type="spellStart"/>
      <w:r w:rsidR="007D6AAD">
        <w:t>Balyech</w:t>
      </w:r>
      <w:proofErr w:type="spellEnd"/>
      <w:r w:rsidR="00FE4B84">
        <w:t xml:space="preserve"> Parish, </w:t>
      </w:r>
      <w:r>
        <w:t xml:space="preserve">Got </w:t>
      </w:r>
      <w:proofErr w:type="spellStart"/>
      <w:r>
        <w:t>Apwoyo</w:t>
      </w:r>
      <w:proofErr w:type="spellEnd"/>
      <w:r>
        <w:t xml:space="preserve"> Sub County, </w:t>
      </w:r>
      <w:proofErr w:type="spellStart"/>
      <w:r>
        <w:t>Nwoya</w:t>
      </w:r>
      <w:proofErr w:type="spellEnd"/>
      <w:r>
        <w:t xml:space="preserve"> District, GPS Coordinates:</w:t>
      </w:r>
      <w:r w:rsidR="1FFE9A82">
        <w:t xml:space="preserve"> </w:t>
      </w:r>
      <w:r w:rsidR="7DC5F5D6" w:rsidRPr="6194BAEE">
        <w:rPr>
          <w:rFonts w:ascii="Calibri" w:eastAsia="Calibri" w:hAnsi="Calibri" w:cs="Calibri"/>
        </w:rPr>
        <w:t>36N 340818 283382</w:t>
      </w:r>
    </w:p>
    <w:p w14:paraId="3036FB7D" w14:textId="18D5884D" w:rsidR="002D2F15" w:rsidRPr="00C05858" w:rsidRDefault="000022B9" w:rsidP="00F420C3">
      <w:pPr>
        <w:pStyle w:val="Heading2"/>
        <w:jc w:val="both"/>
      </w:pPr>
      <w:r w:rsidRPr="00C05858">
        <w:t xml:space="preserve">History &amp; </w:t>
      </w:r>
      <w:r w:rsidR="002D2F15" w:rsidRPr="00C05858">
        <w:t>Past Investment</w:t>
      </w:r>
    </w:p>
    <w:p w14:paraId="207F6895" w14:textId="367400B2" w:rsidR="00120604" w:rsidRDefault="00120604" w:rsidP="00F420C3">
      <w:pPr>
        <w:jc w:val="both"/>
      </w:pPr>
      <w:r w:rsidRPr="00C05858">
        <w:t>The Student Center has been developed by the African Wildlife Foundation since</w:t>
      </w:r>
      <w:r w:rsidR="5D18686F" w:rsidRPr="00C05858">
        <w:t xml:space="preserve"> 2020, with support from USAID/Uganda. </w:t>
      </w:r>
      <w:r w:rsidR="001064FB" w:rsidRPr="00C05858">
        <w:t xml:space="preserve">The Student Center was constructed </w:t>
      </w:r>
      <w:r w:rsidR="567D0710" w:rsidRPr="00C05858">
        <w:t xml:space="preserve">to generate early revenue for the MCC. </w:t>
      </w:r>
      <w:r w:rsidR="2323EF7E" w:rsidRPr="00C05858">
        <w:t>The land was bought by AWF and has a title deed</w:t>
      </w:r>
      <w:r w:rsidR="44B88513" w:rsidRPr="00C05858">
        <w:t xml:space="preserve"> and is secured with a chain-link fence</w:t>
      </w:r>
      <w:r w:rsidR="2323EF7E" w:rsidRPr="00C05858">
        <w:t xml:space="preserve">. </w:t>
      </w:r>
      <w:r w:rsidR="5CD48157" w:rsidRPr="00C05858">
        <w:t xml:space="preserve">The property </w:t>
      </w:r>
      <w:r w:rsidR="2394FEA4" w:rsidRPr="00C05858">
        <w:t>runs on sol</w:t>
      </w:r>
      <w:r w:rsidR="15970247" w:rsidRPr="00C05858">
        <w:t xml:space="preserve">ar lighting supplemented by </w:t>
      </w:r>
      <w:r w:rsidR="2394FEA4" w:rsidRPr="00C05858">
        <w:t xml:space="preserve">a diesel-powered generator </w:t>
      </w:r>
      <w:r w:rsidR="32B2CB07" w:rsidRPr="00C05858">
        <w:t>for heavy consumption equipment. All the three buildings are equipped with</w:t>
      </w:r>
      <w:r w:rsidR="2D27C3AD" w:rsidRPr="00C05858">
        <w:t xml:space="preserve"> water tanks for </w:t>
      </w:r>
      <w:r w:rsidR="4F3F90F1" w:rsidRPr="00C05858">
        <w:t>stor</w:t>
      </w:r>
      <w:r w:rsidR="00370815">
        <w:t>ing and</w:t>
      </w:r>
      <w:r w:rsidR="4F3F90F1" w:rsidRPr="00C05858">
        <w:t xml:space="preserve"> </w:t>
      </w:r>
      <w:r w:rsidR="5CD48157" w:rsidRPr="00C05858">
        <w:t>harvest</w:t>
      </w:r>
      <w:r w:rsidR="00370815">
        <w:t>ing</w:t>
      </w:r>
      <w:r w:rsidR="5CD48157" w:rsidRPr="00C05858">
        <w:t xml:space="preserve"> </w:t>
      </w:r>
      <w:r w:rsidR="00953ADE" w:rsidRPr="00C05858">
        <w:t>rainwater</w:t>
      </w:r>
      <w:r w:rsidR="5CD48157" w:rsidRPr="00C05858">
        <w:t xml:space="preserve">. </w:t>
      </w:r>
      <w:r w:rsidRPr="00C05858">
        <w:t xml:space="preserve"> </w:t>
      </w:r>
      <w:r w:rsidR="47184E28" w:rsidRPr="00C05858">
        <w:t>The</w:t>
      </w:r>
      <w:r w:rsidR="47184E28">
        <w:t xml:space="preserve"> property is guarded with </w:t>
      </w:r>
      <w:r w:rsidR="00EA42F3">
        <w:t>s</w:t>
      </w:r>
      <w:r w:rsidR="47184E28">
        <w:t>ecurity personnel who are housed in the guard house.</w:t>
      </w:r>
    </w:p>
    <w:p w14:paraId="090C9F20" w14:textId="2BF0B8EF" w:rsidR="002D2F15" w:rsidRDefault="002D2F15" w:rsidP="00F420C3">
      <w:pPr>
        <w:pStyle w:val="Heading2"/>
        <w:jc w:val="both"/>
      </w:pPr>
      <w:r>
        <w:t>Governance</w:t>
      </w:r>
    </w:p>
    <w:p w14:paraId="6F3F6036" w14:textId="598D1CCD" w:rsidR="00130444" w:rsidRDefault="00BC4525" w:rsidP="00F420C3">
      <w:pPr>
        <w:jc w:val="both"/>
      </w:pPr>
      <w:r>
        <w:t>The property is located within the Murchison Community Conservancy</w:t>
      </w:r>
      <w:r w:rsidR="00E96936">
        <w:t xml:space="preserve">, which has been formed to govern and manage conservation and development activities within its boundaries (see the Map). </w:t>
      </w:r>
    </w:p>
    <w:p w14:paraId="1596CCB3" w14:textId="62169197" w:rsidR="00EC7F13" w:rsidRDefault="00EC7F13" w:rsidP="00F420C3">
      <w:pPr>
        <w:jc w:val="both"/>
      </w:pPr>
      <w:r>
        <w:t>MCC is governed by an independent Board of Directors</w:t>
      </w:r>
      <w:r w:rsidR="6E429371">
        <w:t xml:space="preserve"> </w:t>
      </w:r>
      <w:r>
        <w:t>comprised of</w:t>
      </w:r>
      <w:r w:rsidR="4696E444">
        <w:t xml:space="preserve"> 1</w:t>
      </w:r>
      <w:r w:rsidR="36A3D83D">
        <w:t>5</w:t>
      </w:r>
      <w:r w:rsidR="4696E444">
        <w:t xml:space="preserve"> members. The </w:t>
      </w:r>
      <w:r w:rsidR="5FDAFFF0">
        <w:t>E</w:t>
      </w:r>
      <w:r>
        <w:t>xecutive Management of the MCC is planned to gradually commence its operations from 2022 and be responsible for functions such as conservation management</w:t>
      </w:r>
      <w:r w:rsidR="00D86999">
        <w:t xml:space="preserve"> and</w:t>
      </w:r>
      <w:r>
        <w:t xml:space="preserve"> </w:t>
      </w:r>
      <w:r w:rsidR="00D86999">
        <w:t xml:space="preserve">tourism/infrastructure development, and community relations. </w:t>
      </w:r>
    </w:p>
    <w:p w14:paraId="125301EC" w14:textId="5B91C10C" w:rsidR="00E96ED3" w:rsidRDefault="00E96ED3" w:rsidP="00F420C3">
      <w:pPr>
        <w:pStyle w:val="Heading1"/>
        <w:jc w:val="both"/>
      </w:pPr>
      <w:r>
        <w:t>Vision</w:t>
      </w:r>
      <w:r w:rsidR="004D16F7">
        <w:t xml:space="preserve">, </w:t>
      </w:r>
      <w:r>
        <w:t>Objectives</w:t>
      </w:r>
      <w:r w:rsidR="004D16F7">
        <w:t>, Products &amp; Services</w:t>
      </w:r>
    </w:p>
    <w:p w14:paraId="27BBFC90" w14:textId="77777777" w:rsidR="006C1BA9" w:rsidRDefault="00C62318" w:rsidP="00F420C3">
      <w:pPr>
        <w:jc w:val="both"/>
      </w:pPr>
      <w:r>
        <w:t>MCC Student Center Vision</w:t>
      </w:r>
      <w:r w:rsidR="004D16F7">
        <w:t xml:space="preserve"> is to provide a place of excellent </w:t>
      </w:r>
      <w:r w:rsidR="00A00EF5">
        <w:t>accommodation and related services to visiting student</w:t>
      </w:r>
      <w:r w:rsidR="006C1BA9">
        <w:t>s</w:t>
      </w:r>
      <w:r w:rsidR="00A00EF5">
        <w:t xml:space="preserve">. The Center aspires to be a place of choice </w:t>
      </w:r>
      <w:r w:rsidR="001D6C7C">
        <w:t xml:space="preserve">for the visiting students, with superb facilities supported by a portfolio of other quality services and activities, such as: </w:t>
      </w:r>
    </w:p>
    <w:p w14:paraId="7B8C4642" w14:textId="77777777" w:rsidR="006C1BA9" w:rsidRDefault="006C1BA9" w:rsidP="00F420C3">
      <w:pPr>
        <w:pStyle w:val="ListParagraph"/>
        <w:numPr>
          <w:ilvl w:val="0"/>
          <w:numId w:val="6"/>
        </w:numPr>
        <w:jc w:val="both"/>
      </w:pPr>
      <w:r>
        <w:t>E</w:t>
      </w:r>
      <w:r w:rsidR="001D6C7C">
        <w:t>ducational center</w:t>
      </w:r>
    </w:p>
    <w:p w14:paraId="753DF17E" w14:textId="77777777" w:rsidR="006C1BA9" w:rsidRDefault="006C1BA9" w:rsidP="00F420C3">
      <w:pPr>
        <w:pStyle w:val="ListParagraph"/>
        <w:numPr>
          <w:ilvl w:val="0"/>
          <w:numId w:val="6"/>
        </w:numPr>
        <w:jc w:val="both"/>
      </w:pPr>
      <w:r>
        <w:t>N</w:t>
      </w:r>
      <w:r w:rsidR="001D6C7C">
        <w:t xml:space="preserve">utritious </w:t>
      </w:r>
      <w:r>
        <w:t xml:space="preserve">and healthy </w:t>
      </w:r>
      <w:r w:rsidR="001D6C7C">
        <w:t>food</w:t>
      </w:r>
    </w:p>
    <w:p w14:paraId="0A0FBE39" w14:textId="23E9C2B1" w:rsidR="3C0FED60" w:rsidRDefault="3C0FED60" w:rsidP="00F420C3">
      <w:pPr>
        <w:pStyle w:val="ListParagraph"/>
        <w:numPr>
          <w:ilvl w:val="0"/>
          <w:numId w:val="6"/>
        </w:numPr>
        <w:jc w:val="both"/>
      </w:pPr>
      <w:r>
        <w:t>Handicraft shop</w:t>
      </w:r>
    </w:p>
    <w:p w14:paraId="22C32B18" w14:textId="0D2C93B9" w:rsidR="00C62318" w:rsidRDefault="006C1BA9" w:rsidP="00F420C3">
      <w:pPr>
        <w:pStyle w:val="ListParagraph"/>
        <w:numPr>
          <w:ilvl w:val="0"/>
          <w:numId w:val="6"/>
        </w:numPr>
        <w:jc w:val="both"/>
      </w:pPr>
      <w:r>
        <w:t>O</w:t>
      </w:r>
      <w:r w:rsidR="001D6C7C">
        <w:t>utdoor activities (</w:t>
      </w:r>
      <w:r w:rsidR="00953ADE">
        <w:t>e.g.,</w:t>
      </w:r>
      <w:r w:rsidR="001D6C7C">
        <w:t xml:space="preserve"> basketball, netball, volleyball), nature walks in the vicinity</w:t>
      </w:r>
      <w:r w:rsidR="00133697">
        <w:t>, library, and assortment of other games.</w:t>
      </w:r>
    </w:p>
    <w:p w14:paraId="65B85D46" w14:textId="5A555C04" w:rsidR="00133697" w:rsidRDefault="00133697" w:rsidP="00F420C3">
      <w:pPr>
        <w:jc w:val="both"/>
      </w:pPr>
      <w:r>
        <w:t>Additional commercial opportunities for the facility:</w:t>
      </w:r>
    </w:p>
    <w:p w14:paraId="06E54A60" w14:textId="77777777" w:rsidR="00133697" w:rsidRDefault="00133697" w:rsidP="00F420C3">
      <w:pPr>
        <w:pStyle w:val="ListParagraph"/>
        <w:numPr>
          <w:ilvl w:val="0"/>
          <w:numId w:val="4"/>
        </w:numPr>
        <w:jc w:val="both"/>
      </w:pPr>
      <w:r>
        <w:t>Bicycling tours, bicycle rentals</w:t>
      </w:r>
    </w:p>
    <w:p w14:paraId="17B7DBA0" w14:textId="4968B6CF" w:rsidR="00133697" w:rsidRDefault="00133697" w:rsidP="00F420C3">
      <w:pPr>
        <w:pStyle w:val="ListParagraph"/>
        <w:numPr>
          <w:ilvl w:val="0"/>
          <w:numId w:val="4"/>
        </w:numPr>
        <w:jc w:val="both"/>
      </w:pPr>
      <w:r>
        <w:t>Provision of c</w:t>
      </w:r>
      <w:r w:rsidR="001C324D">
        <w:t>amping and budget accommodation to other domestic visitors</w:t>
      </w:r>
    </w:p>
    <w:p w14:paraId="5139F279" w14:textId="719FA69A" w:rsidR="006C1BA9" w:rsidRPr="00C62318" w:rsidRDefault="006C1BA9" w:rsidP="00F420C3">
      <w:pPr>
        <w:pStyle w:val="ListParagraph"/>
        <w:numPr>
          <w:ilvl w:val="0"/>
          <w:numId w:val="4"/>
        </w:numPr>
        <w:jc w:val="both"/>
      </w:pPr>
      <w:r>
        <w:t>Permaculture garden on site</w:t>
      </w:r>
      <w:r w:rsidR="00C827ED">
        <w:t xml:space="preserve"> or in the neighboring community</w:t>
      </w:r>
    </w:p>
    <w:p w14:paraId="04F72C12" w14:textId="760FF940" w:rsidR="00BC4525" w:rsidRDefault="001A4B4B" w:rsidP="00F420C3">
      <w:pPr>
        <w:pStyle w:val="Heading1"/>
        <w:jc w:val="both"/>
      </w:pPr>
      <w:r>
        <w:t xml:space="preserve">Proposed Concession </w:t>
      </w:r>
    </w:p>
    <w:p w14:paraId="14A5D72D" w14:textId="3FB0A07C" w:rsidR="00F7513C" w:rsidRDefault="00F7513C" w:rsidP="00F420C3">
      <w:pPr>
        <w:jc w:val="both"/>
      </w:pPr>
      <w:r>
        <w:t>MCC</w:t>
      </w:r>
      <w:r w:rsidR="00A83F41">
        <w:t xml:space="preserve"> as the owner of the property seeks a long</w:t>
      </w:r>
      <w:r w:rsidR="00991769">
        <w:t>-</w:t>
      </w:r>
      <w:r w:rsidR="00A83F41">
        <w:t xml:space="preserve">term concession agreement with a qualified private sector partner to </w:t>
      </w:r>
      <w:r w:rsidR="00764243">
        <w:t xml:space="preserve">finalize completion, manage and operate the property. </w:t>
      </w:r>
    </w:p>
    <w:p w14:paraId="521E67A0" w14:textId="28E92F7F" w:rsidR="00297749" w:rsidRDefault="00297749" w:rsidP="00F420C3">
      <w:pPr>
        <w:jc w:val="both"/>
      </w:pPr>
      <w:r>
        <w:t xml:space="preserve">Since the </w:t>
      </w:r>
      <w:r w:rsidR="00A66746">
        <w:t>core of the property is complete, the concessionaire’s responsibilities will include:</w:t>
      </w:r>
    </w:p>
    <w:p w14:paraId="14CFE073" w14:textId="4DC4880C" w:rsidR="00A66746" w:rsidRDefault="00FF3DC4" w:rsidP="00F420C3">
      <w:pPr>
        <w:pStyle w:val="ListParagraph"/>
        <w:numPr>
          <w:ilvl w:val="0"/>
          <w:numId w:val="2"/>
        </w:numPr>
        <w:jc w:val="both"/>
      </w:pPr>
      <w:r>
        <w:t>Finalize the completion of the property (</w:t>
      </w:r>
      <w:r w:rsidR="00953ADE">
        <w:t>e.g.,</w:t>
      </w:r>
      <w:r>
        <w:t xml:space="preserve"> furnishings)</w:t>
      </w:r>
    </w:p>
    <w:p w14:paraId="0D32957D" w14:textId="3C8B541E" w:rsidR="00FF3DC4" w:rsidRDefault="00F6547C" w:rsidP="00F420C3">
      <w:pPr>
        <w:pStyle w:val="ListParagraph"/>
        <w:numPr>
          <w:ilvl w:val="0"/>
          <w:numId w:val="2"/>
        </w:numPr>
        <w:jc w:val="both"/>
      </w:pPr>
      <w:r>
        <w:t>Develop additional product/services features (</w:t>
      </w:r>
      <w:r w:rsidR="00953ADE">
        <w:t>e.g.,</w:t>
      </w:r>
      <w:r>
        <w:t xml:space="preserve"> activities, playgrounds, </w:t>
      </w:r>
      <w:r w:rsidR="00D006CF">
        <w:t>educational center)</w:t>
      </w:r>
    </w:p>
    <w:p w14:paraId="62F62DC3" w14:textId="7738A491" w:rsidR="00D006CF" w:rsidRDefault="00D006CF" w:rsidP="00F420C3">
      <w:pPr>
        <w:pStyle w:val="ListParagraph"/>
        <w:numPr>
          <w:ilvl w:val="0"/>
          <w:numId w:val="2"/>
        </w:numPr>
        <w:jc w:val="both"/>
      </w:pPr>
      <w:r>
        <w:t>Manage all aspects of operations of the property through its staff on the premises</w:t>
      </w:r>
    </w:p>
    <w:p w14:paraId="530E3FC7" w14:textId="455041EC" w:rsidR="00251E9F" w:rsidRDefault="00251E9F" w:rsidP="00F420C3">
      <w:pPr>
        <w:pStyle w:val="ListParagraph"/>
        <w:numPr>
          <w:ilvl w:val="0"/>
          <w:numId w:val="2"/>
        </w:numPr>
        <w:jc w:val="both"/>
      </w:pPr>
      <w:r>
        <w:t xml:space="preserve">Conduct necessary repairs, </w:t>
      </w:r>
      <w:r w:rsidR="009557B8">
        <w:t>maintenance,</w:t>
      </w:r>
      <w:r>
        <w:t xml:space="preserve"> and upgrades</w:t>
      </w:r>
    </w:p>
    <w:p w14:paraId="4A55AB28" w14:textId="25911D4A" w:rsidR="00251E9F" w:rsidRDefault="00251E9F" w:rsidP="00F420C3">
      <w:pPr>
        <w:jc w:val="both"/>
      </w:pPr>
      <w:r>
        <w:t xml:space="preserve">USAID/Biodiversity of Resilience </w:t>
      </w:r>
      <w:r w:rsidR="002B5395">
        <w:t>is willing to consider a subsidy of $</w:t>
      </w:r>
      <w:r w:rsidR="005E5A07">
        <w:t>25</w:t>
      </w:r>
      <w:r w:rsidR="002B5395">
        <w:t xml:space="preserve">,000 for this project (see </w:t>
      </w:r>
      <w:r w:rsidR="002B5395" w:rsidRPr="00BB730A">
        <w:rPr>
          <w:i/>
          <w:iCs/>
        </w:rPr>
        <w:t>the Investment Bid Process</w:t>
      </w:r>
      <w:r w:rsidR="002B5395">
        <w:t xml:space="preserve"> below)</w:t>
      </w:r>
      <w:r w:rsidR="00BB730A">
        <w:t>.</w:t>
      </w:r>
    </w:p>
    <w:p w14:paraId="5487FA4D" w14:textId="6C7AA563" w:rsidR="00764243" w:rsidRDefault="00764243" w:rsidP="00F420C3">
      <w:pPr>
        <w:jc w:val="both"/>
      </w:pPr>
      <w:r>
        <w:t>The ideal partner will have these qualities and qualifications:</w:t>
      </w:r>
    </w:p>
    <w:p w14:paraId="3827B975" w14:textId="2A7536F9" w:rsidR="00764243" w:rsidRDefault="00764243" w:rsidP="00F420C3">
      <w:pPr>
        <w:pStyle w:val="ListParagraph"/>
        <w:numPr>
          <w:ilvl w:val="0"/>
          <w:numId w:val="1"/>
        </w:numPr>
        <w:jc w:val="both"/>
      </w:pPr>
      <w:r>
        <w:t xml:space="preserve">Experience </w:t>
      </w:r>
      <w:r w:rsidR="00C174DD">
        <w:t xml:space="preserve">and success </w:t>
      </w:r>
      <w:r>
        <w:t>in the hospitality sec</w:t>
      </w:r>
      <w:r w:rsidR="00471B58">
        <w:t>tor</w:t>
      </w:r>
      <w:r w:rsidR="008B6B4A">
        <w:t>, especially in Northern Uganda</w:t>
      </w:r>
    </w:p>
    <w:p w14:paraId="6DD879D8" w14:textId="69382F79" w:rsidR="7B6E1BF8" w:rsidRDefault="7B6E1BF8" w:rsidP="00F420C3">
      <w:pPr>
        <w:pStyle w:val="ListParagraph"/>
        <w:numPr>
          <w:ilvl w:val="0"/>
          <w:numId w:val="1"/>
        </w:numPr>
        <w:jc w:val="both"/>
      </w:pPr>
      <w:r>
        <w:t xml:space="preserve">Experience in </w:t>
      </w:r>
      <w:r w:rsidR="61164F48">
        <w:t>developing and managing</w:t>
      </w:r>
      <w:r>
        <w:t xml:space="preserve"> equitable partnerships with local commun</w:t>
      </w:r>
      <w:r w:rsidR="1C1BA960">
        <w:t>it</w:t>
      </w:r>
      <w:r w:rsidR="01C3DCB0">
        <w:t>ies</w:t>
      </w:r>
    </w:p>
    <w:p w14:paraId="6671CAD3" w14:textId="7857A28B" w:rsidR="008B6B4A" w:rsidRDefault="00471B58" w:rsidP="00F420C3">
      <w:pPr>
        <w:pStyle w:val="ListParagraph"/>
        <w:numPr>
          <w:ilvl w:val="0"/>
          <w:numId w:val="1"/>
        </w:numPr>
        <w:jc w:val="both"/>
      </w:pPr>
      <w:r>
        <w:t>Understanding of the tourism market</w:t>
      </w:r>
      <w:r w:rsidR="11B35056">
        <w:t xml:space="preserve"> (both domestic and international)</w:t>
      </w:r>
    </w:p>
    <w:p w14:paraId="1E3FDEF5" w14:textId="77781B7C" w:rsidR="00471B58" w:rsidRDefault="008B6B4A" w:rsidP="00F420C3">
      <w:pPr>
        <w:pStyle w:val="ListParagraph"/>
        <w:numPr>
          <w:ilvl w:val="0"/>
          <w:numId w:val="1"/>
        </w:numPr>
        <w:jc w:val="both"/>
      </w:pPr>
      <w:r>
        <w:t>C</w:t>
      </w:r>
      <w:r w:rsidR="00471B58">
        <w:t xml:space="preserve">reativity to position </w:t>
      </w:r>
      <w:r w:rsidR="00C174DD">
        <w:t xml:space="preserve">and market </w:t>
      </w:r>
      <w:r w:rsidR="00471B58">
        <w:t xml:space="preserve">the property as </w:t>
      </w:r>
      <w:r w:rsidR="2078ECC1">
        <w:t>a unique</w:t>
      </w:r>
      <w:r w:rsidR="00471B58">
        <w:t xml:space="preserve"> </w:t>
      </w:r>
      <w:r w:rsidR="2C6B2374">
        <w:t xml:space="preserve">and experiential </w:t>
      </w:r>
      <w:r w:rsidR="00471B58">
        <w:t>product/service in the landscape</w:t>
      </w:r>
      <w:r w:rsidR="001F28E9">
        <w:t xml:space="preserve">, including for other institutions </w:t>
      </w:r>
      <w:r w:rsidR="00A96EF9">
        <w:t>visiting Uganda</w:t>
      </w:r>
    </w:p>
    <w:p w14:paraId="6D3865A9" w14:textId="1A769EE9" w:rsidR="00471B58" w:rsidRDefault="00D77188" w:rsidP="00F420C3">
      <w:pPr>
        <w:pStyle w:val="ListParagraph"/>
        <w:numPr>
          <w:ilvl w:val="0"/>
          <w:numId w:val="1"/>
        </w:numPr>
        <w:jc w:val="both"/>
      </w:pPr>
      <w:r>
        <w:t>Experience in the education sector and liaising</w:t>
      </w:r>
      <w:r w:rsidR="4DD56277">
        <w:t>/</w:t>
      </w:r>
      <w:r>
        <w:t>servicing schools</w:t>
      </w:r>
    </w:p>
    <w:p w14:paraId="50D9318F" w14:textId="7964E7B2" w:rsidR="008B6B4A" w:rsidRDefault="008B6B4A" w:rsidP="00F420C3">
      <w:pPr>
        <w:pStyle w:val="ListParagraph"/>
        <w:numPr>
          <w:ilvl w:val="0"/>
          <w:numId w:val="1"/>
        </w:numPr>
        <w:jc w:val="both"/>
      </w:pPr>
      <w:r>
        <w:t>Long-term commitment</w:t>
      </w:r>
      <w:r w:rsidR="562196D7">
        <w:t xml:space="preserve"> to conservation</w:t>
      </w:r>
    </w:p>
    <w:p w14:paraId="596551BD" w14:textId="77777777" w:rsidR="000022B9" w:rsidRDefault="000022B9" w:rsidP="00F420C3">
      <w:pPr>
        <w:jc w:val="both"/>
      </w:pPr>
    </w:p>
    <w:p w14:paraId="6EC04AB9" w14:textId="008D1E15" w:rsidR="003D2BDD" w:rsidRDefault="003D2BDD" w:rsidP="00F420C3">
      <w:pPr>
        <w:pStyle w:val="Heading1"/>
        <w:jc w:val="both"/>
      </w:pPr>
      <w:r>
        <w:t>Conservation and Development Aspects</w:t>
      </w:r>
    </w:p>
    <w:p w14:paraId="40C7CBB1" w14:textId="4076ABE1" w:rsidR="00FB2BA8" w:rsidRDefault="008017D7" w:rsidP="00F420C3">
      <w:pPr>
        <w:jc w:val="both"/>
      </w:pPr>
      <w:r>
        <w:t xml:space="preserve">The facility is located within the emerging community conservancy with its specific conservation and development </w:t>
      </w:r>
      <w:r w:rsidR="00D10B6E">
        <w:t>objectives. The Center has been constructed with the aim to generate benefits for the conservancy and its members.</w:t>
      </w:r>
      <w:r w:rsidR="00B30F7D">
        <w:t xml:space="preserve"> Key principles</w:t>
      </w:r>
      <w:r w:rsidR="00D533D1">
        <w:t>:</w:t>
      </w:r>
      <w:r w:rsidR="00B30F7D">
        <w:t xml:space="preserve"> </w:t>
      </w:r>
    </w:p>
    <w:p w14:paraId="16F2F51B" w14:textId="573E892E" w:rsidR="0075512B" w:rsidRDefault="0075512B" w:rsidP="00F420C3">
      <w:pPr>
        <w:pStyle w:val="ListParagraph"/>
        <w:numPr>
          <w:ilvl w:val="0"/>
          <w:numId w:val="5"/>
        </w:numPr>
        <w:spacing w:after="120"/>
        <w:jc w:val="both"/>
      </w:pPr>
      <w:r w:rsidRPr="00936F5A">
        <w:rPr>
          <w:i/>
          <w:iCs/>
        </w:rPr>
        <w:t>Innovation</w:t>
      </w:r>
      <w:r w:rsidRPr="00936F5A">
        <w:t xml:space="preserve"> – applying best practices, developing new products/services, and us</w:t>
      </w:r>
      <w:r>
        <w:t>ing</w:t>
      </w:r>
      <w:r w:rsidRPr="00936F5A">
        <w:t xml:space="preserve"> innovative partnerships.</w:t>
      </w:r>
    </w:p>
    <w:p w14:paraId="15219D1A" w14:textId="52EF2375" w:rsidR="00E87073" w:rsidRPr="00936F5A" w:rsidRDefault="00E87073" w:rsidP="00F420C3">
      <w:pPr>
        <w:pStyle w:val="ListParagraph"/>
        <w:numPr>
          <w:ilvl w:val="0"/>
          <w:numId w:val="5"/>
        </w:numPr>
        <w:spacing w:after="120"/>
        <w:jc w:val="both"/>
      </w:pPr>
      <w:r>
        <w:rPr>
          <w:i/>
          <w:iCs/>
        </w:rPr>
        <w:t xml:space="preserve">Green Operations </w:t>
      </w:r>
      <w:r>
        <w:t xml:space="preserve">– the facility should adopt strict eco-tourism approach governing the use of water, waste, and energy. </w:t>
      </w:r>
      <w:r w:rsidR="005C1FB7">
        <w:t xml:space="preserve">Reduce/reuse/avoid approach to minimize impact. For example, the use of renewable materials and energy sources is </w:t>
      </w:r>
      <w:r w:rsidR="00C134F6">
        <w:t>required.</w:t>
      </w:r>
    </w:p>
    <w:p w14:paraId="3D1BB14E" w14:textId="4E5EF43C" w:rsidR="005E32CC" w:rsidRDefault="0075512B" w:rsidP="00F420C3">
      <w:pPr>
        <w:pStyle w:val="ListParagraph"/>
        <w:numPr>
          <w:ilvl w:val="0"/>
          <w:numId w:val="5"/>
        </w:numPr>
        <w:spacing w:after="120"/>
        <w:jc w:val="both"/>
      </w:pPr>
      <w:r w:rsidRPr="00936F5A">
        <w:rPr>
          <w:i/>
          <w:iCs/>
        </w:rPr>
        <w:t>Direct Linkage with Conservation Management</w:t>
      </w:r>
      <w:r w:rsidRPr="00936F5A">
        <w:t xml:space="preserve"> – the enterprise </w:t>
      </w:r>
      <w:r w:rsidR="00C134F6">
        <w:t xml:space="preserve">should support financially some </w:t>
      </w:r>
      <w:r w:rsidRPr="00936F5A">
        <w:t xml:space="preserve">conservation management </w:t>
      </w:r>
      <w:r w:rsidR="00C134F6">
        <w:t xml:space="preserve">activities of the MCC, </w:t>
      </w:r>
      <w:r>
        <w:t>to address the threats (</w:t>
      </w:r>
      <w:r w:rsidR="00953ADE">
        <w:t>e.g.,</w:t>
      </w:r>
      <w:r>
        <w:t xml:space="preserve"> stop deforestation, reduce human wildlife conflict, land use planning guiding agricultural practices). </w:t>
      </w:r>
    </w:p>
    <w:p w14:paraId="23ACA856" w14:textId="21B667AA" w:rsidR="0075512B" w:rsidRDefault="0075512B" w:rsidP="00F420C3">
      <w:pPr>
        <w:pStyle w:val="ListParagraph"/>
        <w:numPr>
          <w:ilvl w:val="0"/>
          <w:numId w:val="5"/>
        </w:numPr>
        <w:spacing w:after="120"/>
        <w:jc w:val="both"/>
      </w:pPr>
      <w:r w:rsidRPr="005E32CC">
        <w:rPr>
          <w:i/>
          <w:iCs/>
        </w:rPr>
        <w:t>Equitable Benefit Sharing and Community Skills</w:t>
      </w:r>
      <w:r w:rsidRPr="00936F5A">
        <w:t xml:space="preserve"> – the business should include provisions to support improved community skills</w:t>
      </w:r>
      <w:r w:rsidR="005E32CC">
        <w:t>, local employment,</w:t>
      </w:r>
      <w:r w:rsidRPr="00936F5A">
        <w:t xml:space="preserve"> and benefit-sharing </w:t>
      </w:r>
      <w:r>
        <w:t>(</w:t>
      </w:r>
      <w:r w:rsidR="00953ADE" w:rsidRPr="00936F5A">
        <w:t>e.g.,</w:t>
      </w:r>
      <w:r w:rsidRPr="00936F5A">
        <w:t xml:space="preserve"> local supply chains, investment in local skills and capacities</w:t>
      </w:r>
      <w:r>
        <w:t>)</w:t>
      </w:r>
      <w:r w:rsidRPr="00936F5A">
        <w:t>.</w:t>
      </w:r>
    </w:p>
    <w:p w14:paraId="251B112C" w14:textId="1F10B3CD" w:rsidR="00FB2BA8" w:rsidRDefault="00FB2BA8" w:rsidP="00F420C3">
      <w:pPr>
        <w:pStyle w:val="Heading1"/>
        <w:jc w:val="both"/>
      </w:pPr>
      <w:r>
        <w:t>Investment Bid Process</w:t>
      </w:r>
    </w:p>
    <w:p w14:paraId="1B57A345" w14:textId="3D764C8F" w:rsidR="00FB2BA8" w:rsidRDefault="00880531" w:rsidP="00F420C3">
      <w:pPr>
        <w:jc w:val="both"/>
      </w:pPr>
      <w:r>
        <w:t xml:space="preserve">The selection of the concessionaire will follow the three-step process: </w:t>
      </w:r>
    </w:p>
    <w:p w14:paraId="2C61BBF8" w14:textId="4F67E056" w:rsidR="00C607E6" w:rsidRDefault="00C607E6" w:rsidP="00F420C3">
      <w:pPr>
        <w:pStyle w:val="ListParagraph"/>
        <w:numPr>
          <w:ilvl w:val="0"/>
          <w:numId w:val="3"/>
        </w:numPr>
        <w:jc w:val="both"/>
      </w:pPr>
      <w:r>
        <w:t xml:space="preserve">Submit </w:t>
      </w:r>
      <w:r w:rsidRPr="24B0B986">
        <w:rPr>
          <w:i/>
          <w:iCs/>
        </w:rPr>
        <w:t>E</w:t>
      </w:r>
      <w:r w:rsidR="00720245" w:rsidRPr="24B0B986">
        <w:rPr>
          <w:i/>
          <w:iCs/>
        </w:rPr>
        <w:t>xpress</w:t>
      </w:r>
      <w:r w:rsidRPr="24B0B986">
        <w:rPr>
          <w:i/>
          <w:iCs/>
        </w:rPr>
        <w:t>ion</w:t>
      </w:r>
      <w:r w:rsidR="00720245" w:rsidRPr="24B0B986">
        <w:rPr>
          <w:i/>
          <w:iCs/>
        </w:rPr>
        <w:t xml:space="preserve"> </w:t>
      </w:r>
      <w:r w:rsidRPr="24B0B986">
        <w:rPr>
          <w:i/>
          <w:iCs/>
        </w:rPr>
        <w:t>of Interest</w:t>
      </w:r>
      <w:r>
        <w:t xml:space="preserve"> by </w:t>
      </w:r>
      <w:r w:rsidR="00624C87">
        <w:t>September</w:t>
      </w:r>
      <w:r>
        <w:t xml:space="preserve"> </w:t>
      </w:r>
      <w:r w:rsidR="6F27F8DE">
        <w:t>30</w:t>
      </w:r>
      <w:r>
        <w:t>, 2022. See the template in the Annex</w:t>
      </w:r>
      <w:r w:rsidR="00602975">
        <w:t xml:space="preserve"> 2</w:t>
      </w:r>
      <w:r>
        <w:t>.</w:t>
      </w:r>
    </w:p>
    <w:p w14:paraId="502BD959" w14:textId="4EFD82E7" w:rsidR="006E55D6" w:rsidRDefault="00C607E6" w:rsidP="00F420C3">
      <w:pPr>
        <w:pStyle w:val="ListParagraph"/>
        <w:numPr>
          <w:ilvl w:val="0"/>
          <w:numId w:val="3"/>
        </w:numPr>
        <w:jc w:val="both"/>
      </w:pPr>
      <w:r>
        <w:t>Pre-qualified partners will be contacted</w:t>
      </w:r>
      <w:r w:rsidR="006E55D6">
        <w:t xml:space="preserve"> for further meetings and a site visit. </w:t>
      </w:r>
    </w:p>
    <w:p w14:paraId="6C02DCB6" w14:textId="1E2419A7" w:rsidR="00BB730A" w:rsidRDefault="006E55D6" w:rsidP="00F420C3">
      <w:pPr>
        <w:pStyle w:val="ListParagraph"/>
        <w:numPr>
          <w:ilvl w:val="0"/>
          <w:numId w:val="3"/>
        </w:numPr>
        <w:jc w:val="both"/>
      </w:pPr>
      <w:r>
        <w:t xml:space="preserve">Full proposals </w:t>
      </w:r>
      <w:r w:rsidR="00055FC5">
        <w:t>submission and evaluation</w:t>
      </w:r>
      <w:r w:rsidR="00602975">
        <w:t xml:space="preserve"> for shortlisted applicants.</w:t>
      </w:r>
    </w:p>
    <w:p w14:paraId="15C628A8" w14:textId="1EC4AA30" w:rsidR="005509A3" w:rsidRDefault="005509A3" w:rsidP="00F420C3">
      <w:pPr>
        <w:jc w:val="both"/>
      </w:pPr>
    </w:p>
    <w:p w14:paraId="148806DC" w14:textId="392D5D66" w:rsidR="004C66F9" w:rsidRDefault="004C66F9" w:rsidP="00F420C3">
      <w:pPr>
        <w:jc w:val="both"/>
      </w:pPr>
    </w:p>
    <w:p w14:paraId="47FC67F8" w14:textId="77777777" w:rsidR="004C66F9" w:rsidRDefault="004C66F9" w:rsidP="00F420C3">
      <w:pPr>
        <w:jc w:val="both"/>
      </w:pPr>
      <w:r>
        <w:br w:type="page"/>
      </w:r>
    </w:p>
    <w:p w14:paraId="79C1B299" w14:textId="7E3969B5" w:rsidR="005509A3" w:rsidRDefault="004C66F9" w:rsidP="00F420C3">
      <w:pPr>
        <w:pStyle w:val="Heading1"/>
        <w:jc w:val="both"/>
      </w:pPr>
      <w:r>
        <w:t>A</w:t>
      </w:r>
      <w:r w:rsidR="005509A3">
        <w:t>NNEX</w:t>
      </w:r>
      <w:r w:rsidR="30633960">
        <w:t xml:space="preserve"> 1. </w:t>
      </w:r>
      <w:r w:rsidR="007406DC">
        <w:t>Photographs</w:t>
      </w:r>
    </w:p>
    <w:p w14:paraId="5AE0CCBD" w14:textId="0B538758" w:rsidR="006100B1" w:rsidRDefault="006100B1" w:rsidP="00F420C3">
      <w:pPr>
        <w:jc w:val="both"/>
      </w:pPr>
    </w:p>
    <w:p w14:paraId="1E7C0274" w14:textId="1676DA8F" w:rsidR="006100B1" w:rsidRDefault="006100B1" w:rsidP="00F420C3">
      <w:pPr>
        <w:jc w:val="both"/>
      </w:pPr>
      <w:r>
        <w:rPr>
          <w:rFonts w:ascii="Calibri" w:eastAsia="Calibri" w:hAnsi="Calibri" w:cs="Calibri"/>
          <w:noProof/>
        </w:rPr>
        <w:drawing>
          <wp:inline distT="0" distB="0" distL="0" distR="0" wp14:anchorId="68AB5F30" wp14:editId="1D0FB00F">
            <wp:extent cx="5926667"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3.JPG"/>
                    <pic:cNvPicPr/>
                  </pic:nvPicPr>
                  <pic:blipFill rotWithShape="1">
                    <a:blip r:embed="rId12" cstate="print">
                      <a:extLst>
                        <a:ext uri="{28A0092B-C50C-407E-A947-70E740481C1C}">
                          <a14:useLocalDpi xmlns:a14="http://schemas.microsoft.com/office/drawing/2010/main" val="0"/>
                        </a:ext>
                      </a:extLst>
                    </a:blip>
                    <a:srcRect r="182" b="42249"/>
                    <a:stretch/>
                  </pic:blipFill>
                  <pic:spPr bwMode="auto">
                    <a:xfrm>
                      <a:off x="0" y="0"/>
                      <a:ext cx="5928206" cy="2286594"/>
                    </a:xfrm>
                    <a:prstGeom prst="rect">
                      <a:avLst/>
                    </a:prstGeom>
                    <a:ln>
                      <a:noFill/>
                    </a:ln>
                    <a:extLst>
                      <a:ext uri="{53640926-AAD7-44D8-BBD7-CCE9431645EC}">
                        <a14:shadowObscured xmlns:a14="http://schemas.microsoft.com/office/drawing/2010/main"/>
                      </a:ext>
                    </a:extLst>
                  </pic:spPr>
                </pic:pic>
              </a:graphicData>
            </a:graphic>
          </wp:inline>
        </w:drawing>
      </w:r>
    </w:p>
    <w:p w14:paraId="11530139" w14:textId="77777777" w:rsidR="006100B1" w:rsidRPr="004C66F9" w:rsidRDefault="006100B1" w:rsidP="00F420C3">
      <w:pPr>
        <w:jc w:val="both"/>
        <w:rPr>
          <w:b/>
          <w:bCs/>
        </w:rPr>
      </w:pPr>
      <w:r w:rsidRPr="004C66F9">
        <w:rPr>
          <w:b/>
          <w:bCs/>
        </w:rPr>
        <w:t>View of the property</w:t>
      </w:r>
    </w:p>
    <w:p w14:paraId="1AFF2C91" w14:textId="77777777" w:rsidR="00351A99" w:rsidRDefault="007D6C13" w:rsidP="00F420C3">
      <w:pPr>
        <w:jc w:val="both"/>
      </w:pPr>
      <w:r>
        <w:rPr>
          <w:noProof/>
        </w:rPr>
        <w:drawing>
          <wp:inline distT="0" distB="0" distL="0" distR="0" wp14:anchorId="30E40CB5" wp14:editId="1361D9F0">
            <wp:extent cx="5926455" cy="3949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99-medi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4308" cy="3961802"/>
                    </a:xfrm>
                    <a:prstGeom prst="rect">
                      <a:avLst/>
                    </a:prstGeom>
                  </pic:spPr>
                </pic:pic>
              </a:graphicData>
            </a:graphic>
          </wp:inline>
        </w:drawing>
      </w:r>
    </w:p>
    <w:p w14:paraId="3960A0DB" w14:textId="3A3D1F7F" w:rsidR="00351A99" w:rsidRPr="006811DB" w:rsidRDefault="00351A99" w:rsidP="00F420C3">
      <w:pPr>
        <w:jc w:val="both"/>
        <w:rPr>
          <w:b/>
          <w:bCs/>
        </w:rPr>
      </w:pPr>
      <w:r w:rsidRPr="006811DB">
        <w:rPr>
          <w:b/>
          <w:bCs/>
        </w:rPr>
        <w:t>Visitors</w:t>
      </w:r>
      <w:r w:rsidR="006811DB" w:rsidRPr="006811DB">
        <w:rPr>
          <w:b/>
          <w:bCs/>
        </w:rPr>
        <w:t xml:space="preserve"> at the property</w:t>
      </w:r>
    </w:p>
    <w:p w14:paraId="49ADFD7B" w14:textId="77777777" w:rsidR="00D6620A" w:rsidRDefault="00351A99" w:rsidP="00F420C3">
      <w:pPr>
        <w:jc w:val="both"/>
      </w:pPr>
      <w:r>
        <w:rPr>
          <w:noProof/>
        </w:rPr>
        <w:drawing>
          <wp:inline distT="0" distB="0" distL="0" distR="0" wp14:anchorId="05BC721A" wp14:editId="61D795EA">
            <wp:extent cx="5943600" cy="3712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11_mm.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943600" cy="3712845"/>
                    </a:xfrm>
                    <a:prstGeom prst="rect">
                      <a:avLst/>
                    </a:prstGeom>
                    <a:ln>
                      <a:noFill/>
                    </a:ln>
                    <a:extLst>
                      <a:ext uri="{53640926-AAD7-44D8-BBD7-CCE9431645EC}">
                        <a14:shadowObscured xmlns:a14="http://schemas.microsoft.com/office/drawing/2010/main"/>
                      </a:ext>
                    </a:extLst>
                  </pic:spPr>
                </pic:pic>
              </a:graphicData>
            </a:graphic>
          </wp:inline>
        </w:drawing>
      </w:r>
    </w:p>
    <w:p w14:paraId="125F56D0" w14:textId="77777777" w:rsidR="00602975" w:rsidRDefault="00D6620A" w:rsidP="00F420C3">
      <w:pPr>
        <w:jc w:val="both"/>
        <w:rPr>
          <w:b/>
          <w:bCs/>
        </w:rPr>
      </w:pPr>
      <w:r w:rsidRPr="00D6620A">
        <w:rPr>
          <w:b/>
          <w:bCs/>
        </w:rPr>
        <w:t>Interior Room</w:t>
      </w:r>
    </w:p>
    <w:p w14:paraId="7995B617" w14:textId="77777777" w:rsidR="00602975" w:rsidRDefault="00602975" w:rsidP="00F420C3">
      <w:pPr>
        <w:jc w:val="both"/>
        <w:rPr>
          <w:b/>
          <w:bCs/>
        </w:rPr>
      </w:pPr>
    </w:p>
    <w:p w14:paraId="66FF9363" w14:textId="77777777" w:rsidR="00602975" w:rsidRDefault="00602975" w:rsidP="00F420C3">
      <w:pPr>
        <w:jc w:val="both"/>
        <w:rPr>
          <w:rFonts w:asciiTheme="majorHAnsi" w:eastAsiaTheme="majorEastAsia" w:hAnsiTheme="majorHAnsi" w:cstheme="majorBidi"/>
          <w:color w:val="2F5496" w:themeColor="accent1" w:themeShade="BF"/>
          <w:sz w:val="32"/>
          <w:szCs w:val="32"/>
        </w:rPr>
      </w:pPr>
      <w:r>
        <w:br w:type="page"/>
      </w:r>
    </w:p>
    <w:p w14:paraId="06826BA7" w14:textId="33DE0200" w:rsidR="008544A5" w:rsidRPr="00602975" w:rsidRDefault="008544A5" w:rsidP="00F420C3">
      <w:pPr>
        <w:pStyle w:val="Heading1"/>
        <w:jc w:val="both"/>
        <w:rPr>
          <w:b/>
          <w:bCs/>
        </w:rPr>
      </w:pPr>
      <w:r>
        <w:t>ANNEX</w:t>
      </w:r>
      <w:r w:rsidR="00602975">
        <w:t xml:space="preserve"> 2</w:t>
      </w:r>
      <w:r>
        <w:t>. Expression of Interest Template</w:t>
      </w:r>
    </w:p>
    <w:p w14:paraId="67AE33EA" w14:textId="210A7825" w:rsidR="00130444" w:rsidRDefault="00130444" w:rsidP="00F420C3">
      <w:pPr>
        <w:jc w:val="both"/>
      </w:pPr>
    </w:p>
    <w:p w14:paraId="29AFD8A4" w14:textId="49FBF95C" w:rsidR="00130444" w:rsidRPr="00FB6ED8" w:rsidRDefault="000F606C" w:rsidP="00F420C3">
      <w:pPr>
        <w:jc w:val="both"/>
        <w:rPr>
          <w:b/>
          <w:bCs/>
        </w:rPr>
      </w:pPr>
      <w:r w:rsidRPr="00FB6ED8">
        <w:rPr>
          <w:b/>
          <w:bCs/>
        </w:rPr>
        <w:t>Instructions</w:t>
      </w:r>
    </w:p>
    <w:p w14:paraId="629A22E6" w14:textId="5608EFA5" w:rsidR="000F606C" w:rsidRDefault="00FB6ED8" w:rsidP="00F420C3">
      <w:pPr>
        <w:jc w:val="both"/>
      </w:pPr>
      <w:r>
        <w:t>Please submit the Enquiry Form following the exact template provided below.</w:t>
      </w:r>
    </w:p>
    <w:p w14:paraId="0259E597" w14:textId="6BBE2FC7" w:rsidR="00FB6ED8" w:rsidRDefault="00FB6ED8" w:rsidP="00F420C3">
      <w:pPr>
        <w:jc w:val="both"/>
      </w:pPr>
      <w:r>
        <w:t>___________________________________________________________________________________</w:t>
      </w:r>
    </w:p>
    <w:p w14:paraId="53BBECA1" w14:textId="7A3BE56B" w:rsidR="000F606C" w:rsidRPr="00FB6ED8" w:rsidRDefault="000F606C" w:rsidP="00F420C3">
      <w:pPr>
        <w:jc w:val="both"/>
        <w:rPr>
          <w:b/>
          <w:bCs/>
        </w:rPr>
      </w:pPr>
      <w:r w:rsidRPr="00FB6ED8">
        <w:rPr>
          <w:b/>
          <w:bCs/>
        </w:rPr>
        <w:t>Business Particulars</w:t>
      </w:r>
    </w:p>
    <w:p w14:paraId="2F6C5BE9" w14:textId="77777777" w:rsidR="00FB6ED8" w:rsidRDefault="000F606C" w:rsidP="00F420C3">
      <w:pPr>
        <w:pStyle w:val="ListParagraph"/>
        <w:numPr>
          <w:ilvl w:val="0"/>
          <w:numId w:val="7"/>
        </w:numPr>
        <w:jc w:val="both"/>
      </w:pPr>
      <w:r>
        <w:t>Name and Contact</w:t>
      </w:r>
    </w:p>
    <w:p w14:paraId="34659BDA" w14:textId="77777777" w:rsidR="00FB6ED8" w:rsidRDefault="000F606C" w:rsidP="00F420C3">
      <w:pPr>
        <w:pStyle w:val="ListParagraph"/>
        <w:numPr>
          <w:ilvl w:val="0"/>
          <w:numId w:val="7"/>
        </w:numPr>
        <w:jc w:val="both"/>
      </w:pPr>
      <w:r>
        <w:t xml:space="preserve">Location (including the specific location of </w:t>
      </w:r>
      <w:r w:rsidR="00FB6ED8">
        <w:t xml:space="preserve">existing </w:t>
      </w:r>
      <w:r>
        <w:t xml:space="preserve">business operations) </w:t>
      </w:r>
    </w:p>
    <w:p w14:paraId="3E1688FD" w14:textId="77777777" w:rsidR="00FB6ED8" w:rsidRDefault="000F606C" w:rsidP="00F420C3">
      <w:pPr>
        <w:pStyle w:val="ListParagraph"/>
        <w:numPr>
          <w:ilvl w:val="0"/>
          <w:numId w:val="7"/>
        </w:numPr>
        <w:jc w:val="both"/>
      </w:pPr>
      <w:r>
        <w:t>Ownership/Type of Entity</w:t>
      </w:r>
    </w:p>
    <w:p w14:paraId="3DA37C86" w14:textId="02E7E715" w:rsidR="000F606C" w:rsidRDefault="00DC2115" w:rsidP="00F420C3">
      <w:pPr>
        <w:jc w:val="both"/>
      </w:pPr>
      <w:r w:rsidRPr="00DC2115">
        <w:rPr>
          <w:b/>
          <w:bCs/>
        </w:rPr>
        <w:t xml:space="preserve">Business </w:t>
      </w:r>
      <w:r w:rsidR="006166EF" w:rsidRPr="00DC2115">
        <w:rPr>
          <w:b/>
          <w:bCs/>
        </w:rPr>
        <w:t>Profile</w:t>
      </w:r>
      <w:r w:rsidR="000F606C" w:rsidRPr="00DC2115">
        <w:rPr>
          <w:b/>
          <w:bCs/>
        </w:rPr>
        <w:t>/History</w:t>
      </w:r>
      <w:r w:rsidR="004A51BA" w:rsidRPr="00DC2115">
        <w:rPr>
          <w:b/>
          <w:bCs/>
        </w:rPr>
        <w:t>/Relevant Experience</w:t>
      </w:r>
      <w:r w:rsidR="000F606C">
        <w:t xml:space="preserve"> </w:t>
      </w:r>
      <w:r>
        <w:t xml:space="preserve">– describe your </w:t>
      </w:r>
      <w:r w:rsidR="00942C08">
        <w:t>existing business, its history and relevant experience in developing or managing similar properties (</w:t>
      </w:r>
      <w:r w:rsidR="00953ADE">
        <w:t>e.g.,</w:t>
      </w:r>
      <w:r w:rsidR="00942C08">
        <w:t xml:space="preserve"> in hospitality sector)</w:t>
      </w:r>
      <w:r w:rsidR="00FF5682">
        <w:t xml:space="preserve">. Provide some important </w:t>
      </w:r>
      <w:r w:rsidR="000F606C">
        <w:t>milestones</w:t>
      </w:r>
      <w:r w:rsidR="00FF5682">
        <w:t xml:space="preserve"> and successes you achieved. Describe your competitive advantage, why you would be best concessionaire for this project</w:t>
      </w:r>
    </w:p>
    <w:p w14:paraId="43ED0515" w14:textId="43A61CC4" w:rsidR="000F606C" w:rsidRDefault="000F606C" w:rsidP="00F420C3">
      <w:pPr>
        <w:jc w:val="both"/>
      </w:pPr>
      <w:r w:rsidRPr="004A51BA">
        <w:rPr>
          <w:b/>
          <w:bCs/>
        </w:rPr>
        <w:t>Product / Service Description</w:t>
      </w:r>
      <w:r>
        <w:t xml:space="preserve"> – </w:t>
      </w:r>
      <w:r w:rsidR="004A51BA">
        <w:t xml:space="preserve">explain your vision for the product/service to be offered by the Student Center, </w:t>
      </w:r>
      <w:r w:rsidR="0023669D">
        <w:t>how these will be marketed and sol</w:t>
      </w:r>
      <w:r w:rsidR="00C833D8">
        <w:t>d.</w:t>
      </w:r>
      <w:r w:rsidR="00002823">
        <w:t xml:space="preserve"> Include how would you incorporate eco-friendly features into this facility.</w:t>
      </w:r>
    </w:p>
    <w:p w14:paraId="5EDCC2E2" w14:textId="020EDBBE" w:rsidR="000F606C" w:rsidRPr="00006F8D" w:rsidRDefault="00006F8D" w:rsidP="00F420C3">
      <w:pPr>
        <w:jc w:val="both"/>
      </w:pPr>
      <w:r w:rsidRPr="00006F8D">
        <w:rPr>
          <w:b/>
          <w:bCs/>
        </w:rPr>
        <w:t>Conservation</w:t>
      </w:r>
      <w:r w:rsidR="000F606C" w:rsidRPr="00006F8D">
        <w:rPr>
          <w:b/>
          <w:bCs/>
        </w:rPr>
        <w:t xml:space="preserve"> Impact </w:t>
      </w:r>
      <w:r>
        <w:rPr>
          <w:b/>
          <w:bCs/>
        </w:rPr>
        <w:t xml:space="preserve">– </w:t>
      </w:r>
      <w:r>
        <w:t>describe how would you structure this enterprise to provide positive conservation impact on the Murchison Community Conservancy</w:t>
      </w:r>
    </w:p>
    <w:p w14:paraId="0E85FFBB" w14:textId="67AE1994" w:rsidR="00006F8D" w:rsidRPr="003B64DB" w:rsidRDefault="00006F8D" w:rsidP="00F420C3">
      <w:pPr>
        <w:jc w:val="both"/>
      </w:pPr>
      <w:r w:rsidRPr="00006F8D">
        <w:rPr>
          <w:b/>
          <w:bCs/>
        </w:rPr>
        <w:t>Social Impact</w:t>
      </w:r>
      <w:r w:rsidR="003B64DB">
        <w:rPr>
          <w:b/>
          <w:bCs/>
        </w:rPr>
        <w:t xml:space="preserve"> &amp; Community Participation – </w:t>
      </w:r>
      <w:r w:rsidR="003B64DB">
        <w:t xml:space="preserve">highlight how would you plan to engage </w:t>
      </w:r>
      <w:r w:rsidR="00B23684">
        <w:t xml:space="preserve">and positively support </w:t>
      </w:r>
      <w:r w:rsidR="006F6143">
        <w:t>the neighboring communities</w:t>
      </w:r>
      <w:r w:rsidR="00B23684">
        <w:t>.</w:t>
      </w:r>
    </w:p>
    <w:p w14:paraId="0213B237" w14:textId="25889C5A" w:rsidR="000F606C" w:rsidRPr="00006F8D" w:rsidRDefault="000F606C" w:rsidP="00F420C3">
      <w:pPr>
        <w:jc w:val="both"/>
        <w:rPr>
          <w:b/>
          <w:bCs/>
        </w:rPr>
      </w:pPr>
      <w:r w:rsidRPr="00006F8D">
        <w:rPr>
          <w:b/>
          <w:bCs/>
        </w:rPr>
        <w:t>Management Team</w:t>
      </w:r>
      <w:r w:rsidR="00006F8D">
        <w:rPr>
          <w:b/>
          <w:bCs/>
        </w:rPr>
        <w:t xml:space="preserve"> – </w:t>
      </w:r>
      <w:r w:rsidR="00006F8D">
        <w:t xml:space="preserve">proposed staff team expected to manage the property, and any other key staff. </w:t>
      </w:r>
    </w:p>
    <w:p w14:paraId="48A8A160" w14:textId="448435A5" w:rsidR="000F606C" w:rsidRPr="00543CDB" w:rsidRDefault="00416676" w:rsidP="00F420C3">
      <w:pPr>
        <w:jc w:val="both"/>
        <w:rPr>
          <w:b/>
          <w:bCs/>
        </w:rPr>
      </w:pPr>
      <w:r>
        <w:rPr>
          <w:b/>
          <w:bCs/>
        </w:rPr>
        <w:t xml:space="preserve">Financials &amp; </w:t>
      </w:r>
      <w:r w:rsidR="00C833D8" w:rsidRPr="00543CDB">
        <w:rPr>
          <w:b/>
          <w:bCs/>
        </w:rPr>
        <w:t>Investment Proposal</w:t>
      </w:r>
    </w:p>
    <w:p w14:paraId="181E2134" w14:textId="41513528" w:rsidR="00416676" w:rsidRPr="00752A13" w:rsidRDefault="00416676" w:rsidP="00F420C3">
      <w:pPr>
        <w:jc w:val="both"/>
        <w:rPr>
          <w:i/>
          <w:iCs/>
        </w:rPr>
      </w:pPr>
      <w:r w:rsidRPr="00752A13">
        <w:rPr>
          <w:i/>
          <w:iCs/>
        </w:rPr>
        <w:t xml:space="preserve">Your </w:t>
      </w:r>
      <w:r w:rsidR="00752A13">
        <w:rPr>
          <w:i/>
          <w:iCs/>
        </w:rPr>
        <w:t>E</w:t>
      </w:r>
      <w:r w:rsidRPr="00752A13">
        <w:rPr>
          <w:i/>
          <w:iCs/>
        </w:rPr>
        <w:t>xisting Business</w:t>
      </w:r>
    </w:p>
    <w:p w14:paraId="0843BEF7" w14:textId="1B9639CC" w:rsidR="000F606C" w:rsidRDefault="000F606C" w:rsidP="00F420C3">
      <w:pPr>
        <w:pStyle w:val="ListParagraph"/>
        <w:numPr>
          <w:ilvl w:val="1"/>
          <w:numId w:val="6"/>
        </w:numPr>
        <w:jc w:val="both"/>
      </w:pPr>
      <w:r>
        <w:t>Annual Revenue (Historical and Projected Growth)</w:t>
      </w:r>
    </w:p>
    <w:p w14:paraId="6D3414CF" w14:textId="19C14470" w:rsidR="00DA736E" w:rsidRDefault="00DA736E" w:rsidP="00F420C3">
      <w:pPr>
        <w:pStyle w:val="ListParagraph"/>
        <w:numPr>
          <w:ilvl w:val="1"/>
          <w:numId w:val="6"/>
        </w:numPr>
        <w:jc w:val="both"/>
      </w:pPr>
      <w:r>
        <w:t>Audited or Internal Financial Statements for the past two years</w:t>
      </w:r>
    </w:p>
    <w:p w14:paraId="44F9E731" w14:textId="77777777" w:rsidR="00752A13" w:rsidRDefault="00752A13" w:rsidP="00F420C3">
      <w:pPr>
        <w:jc w:val="both"/>
        <w:rPr>
          <w:i/>
          <w:iCs/>
        </w:rPr>
      </w:pPr>
      <w:r>
        <w:rPr>
          <w:i/>
          <w:iCs/>
        </w:rPr>
        <w:t>Student Center Development</w:t>
      </w:r>
    </w:p>
    <w:p w14:paraId="788D2D8A" w14:textId="77777777" w:rsidR="00DA736E" w:rsidRPr="00DA736E" w:rsidRDefault="00752A13" w:rsidP="00F420C3">
      <w:pPr>
        <w:pStyle w:val="ListParagraph"/>
        <w:numPr>
          <w:ilvl w:val="0"/>
          <w:numId w:val="9"/>
        </w:numPr>
        <w:jc w:val="both"/>
        <w:rPr>
          <w:i/>
          <w:iCs/>
        </w:rPr>
      </w:pPr>
      <w:r>
        <w:t xml:space="preserve">Approximate </w:t>
      </w:r>
      <w:r w:rsidR="000F606C">
        <w:t xml:space="preserve">Investment </w:t>
      </w:r>
      <w:r>
        <w:t>for the Project</w:t>
      </w:r>
      <w:r w:rsidR="000F606C">
        <w:t xml:space="preserve"> – approximate amount of investment needed </w:t>
      </w:r>
    </w:p>
    <w:p w14:paraId="33BABECD" w14:textId="2A1D715E" w:rsidR="000F606C" w:rsidRPr="00DA736E" w:rsidRDefault="000F606C" w:rsidP="00F420C3">
      <w:pPr>
        <w:pStyle w:val="ListParagraph"/>
        <w:numPr>
          <w:ilvl w:val="0"/>
          <w:numId w:val="9"/>
        </w:numPr>
        <w:jc w:val="both"/>
        <w:rPr>
          <w:i/>
          <w:iCs/>
        </w:rPr>
      </w:pPr>
      <w:r>
        <w:t>Use of Funds (</w:t>
      </w:r>
      <w:r w:rsidR="00953ADE">
        <w:t>e.g.,</w:t>
      </w:r>
      <w:r>
        <w:t xml:space="preserve"> capital expenditures, marketing) </w:t>
      </w:r>
    </w:p>
    <w:p w14:paraId="0E943B4B" w14:textId="5F63BE24" w:rsidR="00DA736E" w:rsidRDefault="00DA736E" w:rsidP="00F420C3">
      <w:pPr>
        <w:jc w:val="both"/>
      </w:pPr>
      <w:r>
        <w:t>__________________________________________________________________________________</w:t>
      </w:r>
    </w:p>
    <w:p w14:paraId="4BB6A235" w14:textId="3F933CE7" w:rsidR="000F606C" w:rsidRDefault="000F606C" w:rsidP="00F420C3">
      <w:pPr>
        <w:jc w:val="both"/>
      </w:pPr>
      <w:r>
        <w:t xml:space="preserve">Maximum three (3) written pages will be reviewed and accepted. </w:t>
      </w:r>
    </w:p>
    <w:p w14:paraId="0592A57B" w14:textId="47C789E1" w:rsidR="00130444" w:rsidRDefault="000F606C" w:rsidP="00F420C3">
      <w:pPr>
        <w:jc w:val="both"/>
      </w:pPr>
      <w:r>
        <w:t xml:space="preserve">The completed form should be submitted </w:t>
      </w:r>
      <w:r w:rsidR="004F54E3">
        <w:t xml:space="preserve">electronically </w:t>
      </w:r>
      <w:r>
        <w:t>to:</w:t>
      </w:r>
      <w:r w:rsidR="00AB69FE">
        <w:t xml:space="preserve"> </w:t>
      </w:r>
    </w:p>
    <w:p w14:paraId="65E02DCA" w14:textId="423396E9" w:rsidR="00AB69FE" w:rsidRDefault="00AB69FE" w:rsidP="00F420C3">
      <w:pPr>
        <w:jc w:val="both"/>
      </w:pPr>
      <w:hyperlink r:id="rId15" w:history="1">
        <w:r w:rsidRPr="004875C2">
          <w:rPr>
            <w:rStyle w:val="Hyperlink"/>
          </w:rPr>
          <w:t>UGProcurement@awf.org</w:t>
        </w:r>
      </w:hyperlink>
      <w:bookmarkStart w:id="0" w:name="_GoBack"/>
      <w:bookmarkEnd w:id="0"/>
    </w:p>
    <w:sectPr w:rsidR="00AB69FE" w:rsidSect="00FE113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2987"/>
    <w:multiLevelType w:val="hybridMultilevel"/>
    <w:tmpl w:val="C0D894BC"/>
    <w:lvl w:ilvl="0" w:tplc="AB4E5D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262B8"/>
    <w:multiLevelType w:val="hybridMultilevel"/>
    <w:tmpl w:val="D89A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A6E10"/>
    <w:multiLevelType w:val="hybridMultilevel"/>
    <w:tmpl w:val="4EE4D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CA7993"/>
    <w:multiLevelType w:val="hybridMultilevel"/>
    <w:tmpl w:val="945C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B4A95"/>
    <w:multiLevelType w:val="hybridMultilevel"/>
    <w:tmpl w:val="E7CA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25C1F"/>
    <w:multiLevelType w:val="hybridMultilevel"/>
    <w:tmpl w:val="E6526040"/>
    <w:lvl w:ilvl="0" w:tplc="AB4E5D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8C1498"/>
    <w:multiLevelType w:val="hybridMultilevel"/>
    <w:tmpl w:val="7EBC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0166D9"/>
    <w:multiLevelType w:val="hybridMultilevel"/>
    <w:tmpl w:val="A6E0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D30D85"/>
    <w:multiLevelType w:val="hybridMultilevel"/>
    <w:tmpl w:val="9F0CF77C"/>
    <w:lvl w:ilvl="0" w:tplc="AB4E5D68">
      <w:start w:val="1"/>
      <w:numFmt w:val="bullet"/>
      <w:lvlText w:val="-"/>
      <w:lvlJc w:val="left"/>
      <w:pPr>
        <w:ind w:left="720" w:hanging="360"/>
      </w:pPr>
      <w:rPr>
        <w:rFonts w:ascii="Calibri" w:eastAsiaTheme="minorHAnsi" w:hAnsi="Calibri" w:cs="Calibri" w:hint="default"/>
      </w:rPr>
    </w:lvl>
    <w:lvl w:ilvl="1" w:tplc="07BC1F3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6"/>
  </w:num>
  <w:num w:numId="6">
    <w:abstractNumId w:val="8"/>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44"/>
    <w:rsid w:val="000022B9"/>
    <w:rsid w:val="00002823"/>
    <w:rsid w:val="00006F8D"/>
    <w:rsid w:val="0002E7CF"/>
    <w:rsid w:val="000334C3"/>
    <w:rsid w:val="00055FC5"/>
    <w:rsid w:val="000615BC"/>
    <w:rsid w:val="000753EE"/>
    <w:rsid w:val="00084486"/>
    <w:rsid w:val="000F606C"/>
    <w:rsid w:val="001064FB"/>
    <w:rsid w:val="0011685E"/>
    <w:rsid w:val="00120604"/>
    <w:rsid w:val="00130444"/>
    <w:rsid w:val="00133697"/>
    <w:rsid w:val="00141AAE"/>
    <w:rsid w:val="001A32B9"/>
    <w:rsid w:val="001A4B4B"/>
    <w:rsid w:val="001C324D"/>
    <w:rsid w:val="001D6C7C"/>
    <w:rsid w:val="001F28E9"/>
    <w:rsid w:val="0023477F"/>
    <w:rsid w:val="0023669D"/>
    <w:rsid w:val="0024380F"/>
    <w:rsid w:val="00251E9F"/>
    <w:rsid w:val="0028139C"/>
    <w:rsid w:val="00297749"/>
    <w:rsid w:val="002B5395"/>
    <w:rsid w:val="002D2F15"/>
    <w:rsid w:val="002F08E2"/>
    <w:rsid w:val="003314B6"/>
    <w:rsid w:val="00351A99"/>
    <w:rsid w:val="00370815"/>
    <w:rsid w:val="00375699"/>
    <w:rsid w:val="00382446"/>
    <w:rsid w:val="0039727C"/>
    <w:rsid w:val="003B64DB"/>
    <w:rsid w:val="003C4317"/>
    <w:rsid w:val="003D2BDD"/>
    <w:rsid w:val="003F2277"/>
    <w:rsid w:val="003F2748"/>
    <w:rsid w:val="003F3C26"/>
    <w:rsid w:val="003F789F"/>
    <w:rsid w:val="00401A4D"/>
    <w:rsid w:val="00416676"/>
    <w:rsid w:val="00417FB3"/>
    <w:rsid w:val="00434A53"/>
    <w:rsid w:val="00454930"/>
    <w:rsid w:val="00463E72"/>
    <w:rsid w:val="004660D6"/>
    <w:rsid w:val="00471B58"/>
    <w:rsid w:val="004A51BA"/>
    <w:rsid w:val="004C66F9"/>
    <w:rsid w:val="004D16F7"/>
    <w:rsid w:val="004F4815"/>
    <w:rsid w:val="004F54E3"/>
    <w:rsid w:val="00543CDB"/>
    <w:rsid w:val="005509A3"/>
    <w:rsid w:val="005A740E"/>
    <w:rsid w:val="005A7BE9"/>
    <w:rsid w:val="005C1FB7"/>
    <w:rsid w:val="005D14FA"/>
    <w:rsid w:val="005E32CC"/>
    <w:rsid w:val="005E574A"/>
    <w:rsid w:val="005E5A07"/>
    <w:rsid w:val="00602975"/>
    <w:rsid w:val="00604C2F"/>
    <w:rsid w:val="006100B1"/>
    <w:rsid w:val="006166EF"/>
    <w:rsid w:val="00624C87"/>
    <w:rsid w:val="006811DB"/>
    <w:rsid w:val="006C1BA9"/>
    <w:rsid w:val="006E0DC1"/>
    <w:rsid w:val="006E55D6"/>
    <w:rsid w:val="006F6143"/>
    <w:rsid w:val="00720245"/>
    <w:rsid w:val="007406DC"/>
    <w:rsid w:val="00752A13"/>
    <w:rsid w:val="0075512B"/>
    <w:rsid w:val="00764243"/>
    <w:rsid w:val="00764412"/>
    <w:rsid w:val="007D6AAD"/>
    <w:rsid w:val="007D6C13"/>
    <w:rsid w:val="008017D7"/>
    <w:rsid w:val="008332FB"/>
    <w:rsid w:val="008544A5"/>
    <w:rsid w:val="00877330"/>
    <w:rsid w:val="00880531"/>
    <w:rsid w:val="008B6B4A"/>
    <w:rsid w:val="008C0531"/>
    <w:rsid w:val="008D1BCE"/>
    <w:rsid w:val="00942C08"/>
    <w:rsid w:val="00953ADE"/>
    <w:rsid w:val="009557B8"/>
    <w:rsid w:val="00966607"/>
    <w:rsid w:val="00966888"/>
    <w:rsid w:val="00987BE6"/>
    <w:rsid w:val="00991769"/>
    <w:rsid w:val="009A0180"/>
    <w:rsid w:val="00A00EF5"/>
    <w:rsid w:val="00A66746"/>
    <w:rsid w:val="00A83F41"/>
    <w:rsid w:val="00A858FC"/>
    <w:rsid w:val="00A96EF9"/>
    <w:rsid w:val="00AB0CAB"/>
    <w:rsid w:val="00AB69FE"/>
    <w:rsid w:val="00AF34C2"/>
    <w:rsid w:val="00B01E81"/>
    <w:rsid w:val="00B174C9"/>
    <w:rsid w:val="00B23684"/>
    <w:rsid w:val="00B30F7D"/>
    <w:rsid w:val="00BA6E93"/>
    <w:rsid w:val="00BB730A"/>
    <w:rsid w:val="00BC4525"/>
    <w:rsid w:val="00BD253E"/>
    <w:rsid w:val="00BE74FC"/>
    <w:rsid w:val="00BF5DC1"/>
    <w:rsid w:val="00C05858"/>
    <w:rsid w:val="00C134F6"/>
    <w:rsid w:val="00C174DD"/>
    <w:rsid w:val="00C473F0"/>
    <w:rsid w:val="00C607E6"/>
    <w:rsid w:val="00C62318"/>
    <w:rsid w:val="00C65B22"/>
    <w:rsid w:val="00C65B35"/>
    <w:rsid w:val="00C827ED"/>
    <w:rsid w:val="00C833D8"/>
    <w:rsid w:val="00D006CF"/>
    <w:rsid w:val="00D10B6E"/>
    <w:rsid w:val="00D533D1"/>
    <w:rsid w:val="00D5492A"/>
    <w:rsid w:val="00D6620A"/>
    <w:rsid w:val="00D77188"/>
    <w:rsid w:val="00D86999"/>
    <w:rsid w:val="00DA736E"/>
    <w:rsid w:val="00DC2115"/>
    <w:rsid w:val="00DF30EC"/>
    <w:rsid w:val="00E2453E"/>
    <w:rsid w:val="00E87073"/>
    <w:rsid w:val="00E96936"/>
    <w:rsid w:val="00E96ED3"/>
    <w:rsid w:val="00EA42F3"/>
    <w:rsid w:val="00EC6182"/>
    <w:rsid w:val="00EC7F13"/>
    <w:rsid w:val="00EF0592"/>
    <w:rsid w:val="00F10F09"/>
    <w:rsid w:val="00F15272"/>
    <w:rsid w:val="00F2633B"/>
    <w:rsid w:val="00F40349"/>
    <w:rsid w:val="00F420C3"/>
    <w:rsid w:val="00F511F2"/>
    <w:rsid w:val="00F6547C"/>
    <w:rsid w:val="00F7513C"/>
    <w:rsid w:val="00FA4124"/>
    <w:rsid w:val="00FB2BA8"/>
    <w:rsid w:val="00FB6ED8"/>
    <w:rsid w:val="00FE113D"/>
    <w:rsid w:val="00FE4B84"/>
    <w:rsid w:val="00FF3DC4"/>
    <w:rsid w:val="00FF5682"/>
    <w:rsid w:val="01C3DCB0"/>
    <w:rsid w:val="08CE8EFF"/>
    <w:rsid w:val="0DE63D46"/>
    <w:rsid w:val="11B35056"/>
    <w:rsid w:val="11BCC980"/>
    <w:rsid w:val="15970247"/>
    <w:rsid w:val="18C330EC"/>
    <w:rsid w:val="19BD0678"/>
    <w:rsid w:val="1AC32277"/>
    <w:rsid w:val="1C1BA960"/>
    <w:rsid w:val="1CF525F2"/>
    <w:rsid w:val="1FFE9A82"/>
    <w:rsid w:val="2078ECC1"/>
    <w:rsid w:val="2268C18A"/>
    <w:rsid w:val="2323EF7E"/>
    <w:rsid w:val="2394FEA4"/>
    <w:rsid w:val="24B0B986"/>
    <w:rsid w:val="25080B4C"/>
    <w:rsid w:val="2AC1E811"/>
    <w:rsid w:val="2AEFE62E"/>
    <w:rsid w:val="2C6B2374"/>
    <w:rsid w:val="2D27C3AD"/>
    <w:rsid w:val="2ED3F713"/>
    <w:rsid w:val="2EDBE499"/>
    <w:rsid w:val="30633960"/>
    <w:rsid w:val="306FC774"/>
    <w:rsid w:val="3127DB49"/>
    <w:rsid w:val="32B2CB07"/>
    <w:rsid w:val="34B6E759"/>
    <w:rsid w:val="3525A748"/>
    <w:rsid w:val="36A3D83D"/>
    <w:rsid w:val="377ADAD9"/>
    <w:rsid w:val="3B0FB137"/>
    <w:rsid w:val="3B70AFDE"/>
    <w:rsid w:val="3C0FED60"/>
    <w:rsid w:val="3E26E57B"/>
    <w:rsid w:val="3E49FAF5"/>
    <w:rsid w:val="40BC23CF"/>
    <w:rsid w:val="421899A9"/>
    <w:rsid w:val="42403A56"/>
    <w:rsid w:val="438747A8"/>
    <w:rsid w:val="44B88513"/>
    <w:rsid w:val="4685756E"/>
    <w:rsid w:val="4696E444"/>
    <w:rsid w:val="47184E28"/>
    <w:rsid w:val="4887DB2D"/>
    <w:rsid w:val="48E611B9"/>
    <w:rsid w:val="4B0F55A0"/>
    <w:rsid w:val="4BBF7BEF"/>
    <w:rsid w:val="4D5B20F5"/>
    <w:rsid w:val="4DD56277"/>
    <w:rsid w:val="4E6A73BD"/>
    <w:rsid w:val="4EDFF57F"/>
    <w:rsid w:val="4F3F90F1"/>
    <w:rsid w:val="4F76FFEB"/>
    <w:rsid w:val="517E9724"/>
    <w:rsid w:val="531A6785"/>
    <w:rsid w:val="5436314D"/>
    <w:rsid w:val="55B7A6E1"/>
    <w:rsid w:val="562196D7"/>
    <w:rsid w:val="56520847"/>
    <w:rsid w:val="567D0710"/>
    <w:rsid w:val="5741C82A"/>
    <w:rsid w:val="5875F79B"/>
    <w:rsid w:val="596807A8"/>
    <w:rsid w:val="5C7DA5B9"/>
    <w:rsid w:val="5CD48157"/>
    <w:rsid w:val="5D18686F"/>
    <w:rsid w:val="5F3724C0"/>
    <w:rsid w:val="5FDAFFF0"/>
    <w:rsid w:val="60D2F521"/>
    <w:rsid w:val="61164F48"/>
    <w:rsid w:val="6194BAEE"/>
    <w:rsid w:val="624CCEC3"/>
    <w:rsid w:val="646A653D"/>
    <w:rsid w:val="656B4728"/>
    <w:rsid w:val="683C528C"/>
    <w:rsid w:val="685C9035"/>
    <w:rsid w:val="686737EB"/>
    <w:rsid w:val="68DE9708"/>
    <w:rsid w:val="69D822ED"/>
    <w:rsid w:val="6A8442C3"/>
    <w:rsid w:val="6AF739A7"/>
    <w:rsid w:val="6B88AE5A"/>
    <w:rsid w:val="6E429371"/>
    <w:rsid w:val="6E9A05B7"/>
    <w:rsid w:val="6F27F8DE"/>
    <w:rsid w:val="70089450"/>
    <w:rsid w:val="733905A3"/>
    <w:rsid w:val="73793C41"/>
    <w:rsid w:val="742C006F"/>
    <w:rsid w:val="78CFEC66"/>
    <w:rsid w:val="79C5CC38"/>
    <w:rsid w:val="79D3D8D1"/>
    <w:rsid w:val="7B6E1BF8"/>
    <w:rsid w:val="7C34491A"/>
    <w:rsid w:val="7DC5F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70F6"/>
  <w15:chartTrackingRefBased/>
  <w15:docId w15:val="{A1482FE6-B35F-48BE-B359-24FC154A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2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1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0444"/>
    <w:rPr>
      <w:color w:val="0563C1" w:themeColor="hyperlink"/>
      <w:u w:val="single"/>
    </w:rPr>
  </w:style>
  <w:style w:type="character" w:styleId="UnresolvedMention">
    <w:name w:val="Unresolved Mention"/>
    <w:basedOn w:val="DefaultParagraphFont"/>
    <w:uiPriority w:val="99"/>
    <w:semiHidden/>
    <w:unhideWhenUsed/>
    <w:rsid w:val="00130444"/>
    <w:rPr>
      <w:color w:val="605E5C"/>
      <w:shd w:val="clear" w:color="auto" w:fill="E1DFDD"/>
    </w:rPr>
  </w:style>
  <w:style w:type="character" w:customStyle="1" w:styleId="Heading1Char">
    <w:name w:val="Heading 1 Char"/>
    <w:basedOn w:val="DefaultParagraphFont"/>
    <w:link w:val="Heading1"/>
    <w:uiPriority w:val="9"/>
    <w:rsid w:val="000022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18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6424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senkungu@awf.org" TargetMode="External"/><Relationship Id="rId5" Type="http://schemas.openxmlformats.org/officeDocument/2006/relationships/styles" Target="styles.xml"/><Relationship Id="rId15" Type="http://schemas.openxmlformats.org/officeDocument/2006/relationships/hyperlink" Target="mailto:UGProcurement@awf.org" TargetMode="External"/><Relationship Id="rId10" Type="http://schemas.openxmlformats.org/officeDocument/2006/relationships/hyperlink" Target="mailto:jujhazy@rti.or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9AEC73B7A2741B2247E0BD45E1F85" ma:contentTypeVersion="13" ma:contentTypeDescription="Create a new document." ma:contentTypeScope="" ma:versionID="54525077c11a69deb1d50d78e2142f61">
  <xsd:schema xmlns:xsd="http://www.w3.org/2001/XMLSchema" xmlns:xs="http://www.w3.org/2001/XMLSchema" xmlns:p="http://schemas.microsoft.com/office/2006/metadata/properties" xmlns:ns2="bfffcb09-b46e-4ee8-9d17-8360431ab8da" xmlns:ns3="25c66696-8afb-4924-8c60-2f08f77ccaba" targetNamespace="http://schemas.microsoft.com/office/2006/metadata/properties" ma:root="true" ma:fieldsID="88d1396f3e0f9677634fd3f543a759aa" ns2:_="" ns3:_="">
    <xsd:import namespace="bfffcb09-b46e-4ee8-9d17-8360431ab8da"/>
    <xsd:import namespace="25c66696-8afb-4924-8c60-2f08f77cca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fcb09-b46e-4ee8-9d17-8360431ab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c66696-8afb-4924-8c60-2f08f77cca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DD92D-A9EB-4744-9272-797155CD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fcb09-b46e-4ee8-9d17-8360431ab8da"/>
    <ds:schemaRef ds:uri="25c66696-8afb-4924-8c60-2f08f77cc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54D0E-E24E-4A61-B805-3AFC16DF65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18BCFC-769A-414E-8354-71A7A9D73E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Ujházy, Juraj</dc:creator>
  <cp:keywords/>
  <dc:description/>
  <cp:lastModifiedBy>Margaret Nanziri</cp:lastModifiedBy>
  <cp:revision>4</cp:revision>
  <dcterms:created xsi:type="dcterms:W3CDTF">2021-08-30T12:40:00Z</dcterms:created>
  <dcterms:modified xsi:type="dcterms:W3CDTF">2021-08-30T14:37:00Z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0x0101009D59AEC73B7A2741B2247E0BD45E1F85</vt:lpwstr>
  </property>
</Properties>
</file>